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34B6B7" w14:textId="77777777" w:rsidR="00B2019B" w:rsidRDefault="00B2019B" w:rsidP="00B2019B">
      <w:pPr>
        <w:pStyle w:val="Vchoz"/>
        <w:jc w:val="center"/>
        <w:rPr>
          <w:rFonts w:asciiTheme="minorHAnsi" w:hAnsiTheme="minorHAnsi" w:cstheme="minorHAnsi"/>
          <w:b/>
        </w:rPr>
      </w:pPr>
      <w:proofErr w:type="spellStart"/>
      <w:r w:rsidRPr="00B2019B">
        <w:rPr>
          <w:rFonts w:asciiTheme="minorHAnsi" w:hAnsiTheme="minorHAnsi" w:cstheme="minorHAnsi"/>
          <w:b/>
          <w:color w:val="FF0000"/>
          <w:sz w:val="70"/>
        </w:rPr>
        <w:t>PRESSKIT</w:t>
      </w:r>
      <w:proofErr w:type="spellEnd"/>
    </w:p>
    <w:p w14:paraId="555281EA" w14:textId="77777777" w:rsidR="005B6CED" w:rsidRDefault="005B6CED" w:rsidP="00B2019B">
      <w:pPr>
        <w:pStyle w:val="Vchoz"/>
        <w:jc w:val="center"/>
        <w:rPr>
          <w:rFonts w:asciiTheme="minorHAnsi" w:hAnsiTheme="minorHAnsi" w:cstheme="minorHAnsi"/>
          <w:b/>
          <w:sz w:val="30"/>
        </w:rPr>
      </w:pPr>
    </w:p>
    <w:p w14:paraId="594EDC60" w14:textId="547E2B97" w:rsidR="005B6CED" w:rsidRDefault="004A56CB" w:rsidP="00B2019B">
      <w:pPr>
        <w:pStyle w:val="Vchoz"/>
        <w:jc w:val="center"/>
        <w:rPr>
          <w:rFonts w:asciiTheme="minorHAnsi" w:hAnsiTheme="minorHAnsi" w:cstheme="minorHAnsi"/>
          <w:b/>
          <w:sz w:val="30"/>
        </w:rPr>
      </w:pPr>
      <w:r>
        <w:rPr>
          <w:rFonts w:asciiTheme="minorHAnsi" w:hAnsiTheme="minorHAnsi" w:cstheme="minorHAnsi"/>
          <w:b/>
          <w:sz w:val="30"/>
        </w:rPr>
        <w:t>Ženy a život</w:t>
      </w:r>
    </w:p>
    <w:p w14:paraId="41693E12" w14:textId="576CAFA2" w:rsidR="00B2019B" w:rsidRDefault="00B2019B" w:rsidP="00B2019B">
      <w:pPr>
        <w:pStyle w:val="Vchoz"/>
        <w:jc w:val="center"/>
        <w:rPr>
          <w:rFonts w:asciiTheme="minorHAnsi" w:hAnsiTheme="minorHAnsi" w:cstheme="minorHAnsi"/>
          <w:b/>
          <w:sz w:val="30"/>
        </w:rPr>
      </w:pPr>
      <w:r w:rsidRPr="00B2019B">
        <w:rPr>
          <w:rFonts w:asciiTheme="minorHAnsi" w:hAnsiTheme="minorHAnsi" w:cstheme="minorHAnsi"/>
          <w:b/>
          <w:sz w:val="30"/>
        </w:rPr>
        <w:t xml:space="preserve"> v kinech od </w:t>
      </w:r>
      <w:r w:rsidR="004A56CB">
        <w:rPr>
          <w:rFonts w:asciiTheme="minorHAnsi" w:hAnsiTheme="minorHAnsi" w:cstheme="minorHAnsi"/>
          <w:b/>
          <w:sz w:val="30"/>
        </w:rPr>
        <w:t>12. května 2022</w:t>
      </w:r>
    </w:p>
    <w:p w14:paraId="7F9AD0D6" w14:textId="714A8CAA" w:rsidR="00085C9C" w:rsidRDefault="00085C9C" w:rsidP="00B2019B">
      <w:pPr>
        <w:pStyle w:val="Vchoz"/>
        <w:jc w:val="center"/>
        <w:rPr>
          <w:rFonts w:asciiTheme="minorHAnsi" w:hAnsiTheme="minorHAnsi" w:cstheme="minorHAnsi"/>
          <w:b/>
          <w:sz w:val="30"/>
        </w:rPr>
      </w:pPr>
    </w:p>
    <w:p w14:paraId="7D7F014A" w14:textId="77777777" w:rsidR="00B2019B" w:rsidRDefault="00B2019B" w:rsidP="00B6481F">
      <w:pPr>
        <w:pStyle w:val="Vchoz"/>
        <w:rPr>
          <w:rFonts w:asciiTheme="minorHAnsi" w:hAnsiTheme="minorHAnsi" w:cstheme="minorHAnsi"/>
          <w:b/>
        </w:rPr>
      </w:pPr>
    </w:p>
    <w:p w14:paraId="0C618266" w14:textId="77777777" w:rsidR="00B2019B" w:rsidRDefault="00B2019B" w:rsidP="00B6481F">
      <w:pPr>
        <w:pStyle w:val="Vchoz"/>
        <w:rPr>
          <w:rFonts w:asciiTheme="minorHAnsi" w:hAnsiTheme="minorHAnsi" w:cstheme="minorHAnsi"/>
          <w:b/>
        </w:rPr>
      </w:pPr>
    </w:p>
    <w:p w14:paraId="13D4491E" w14:textId="72583971" w:rsidR="00B2019B" w:rsidRDefault="004A56CB" w:rsidP="00C35E5D">
      <w:pPr>
        <w:pStyle w:val="Vchoz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  <w:noProof/>
        </w:rPr>
        <w:drawing>
          <wp:inline distT="0" distB="0" distL="0" distR="0" wp14:anchorId="3DA09E2F" wp14:editId="68AECB2C">
            <wp:extent cx="3940145" cy="5590935"/>
            <wp:effectExtent l="0" t="0" r="3810" b="0"/>
            <wp:docPr id="1" name="Obrázek 1" descr="Obsah obrázku text, noviny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 descr="Obsah obrázku text, noviny&#10;&#10;Popis byl vytvořen automaticky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7169" cy="5643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05B101" w14:textId="77777777" w:rsidR="00B2019B" w:rsidRDefault="00B2019B" w:rsidP="00B6481F">
      <w:pPr>
        <w:pStyle w:val="Vchoz"/>
        <w:rPr>
          <w:rFonts w:asciiTheme="minorHAnsi" w:hAnsiTheme="minorHAnsi" w:cstheme="minorHAnsi"/>
          <w:b/>
        </w:rPr>
      </w:pPr>
    </w:p>
    <w:p w14:paraId="3F645A8A" w14:textId="77777777" w:rsidR="00B2019B" w:rsidRDefault="00B2019B" w:rsidP="00B6481F">
      <w:pPr>
        <w:pStyle w:val="Vchoz"/>
        <w:rPr>
          <w:rFonts w:asciiTheme="minorHAnsi" w:hAnsiTheme="minorHAnsi" w:cstheme="minorHAnsi"/>
          <w:b/>
        </w:rPr>
      </w:pPr>
    </w:p>
    <w:p w14:paraId="07F23E8C" w14:textId="47684F32" w:rsidR="00B2019B" w:rsidRDefault="00B2019B" w:rsidP="00B6481F">
      <w:pPr>
        <w:pStyle w:val="Vchoz"/>
        <w:rPr>
          <w:rFonts w:asciiTheme="minorHAnsi" w:hAnsiTheme="minorHAnsi" w:cstheme="minorHAnsi"/>
          <w:b/>
        </w:rPr>
      </w:pPr>
    </w:p>
    <w:p w14:paraId="07B315A6" w14:textId="7C5224AB" w:rsidR="00A55CA6" w:rsidRDefault="00A55CA6" w:rsidP="00B6481F">
      <w:pPr>
        <w:pStyle w:val="Vchoz"/>
        <w:rPr>
          <w:rFonts w:asciiTheme="minorHAnsi" w:hAnsiTheme="minorHAnsi" w:cstheme="minorHAnsi"/>
          <w:b/>
        </w:rPr>
      </w:pPr>
    </w:p>
    <w:p w14:paraId="7655AA21" w14:textId="77777777" w:rsidR="00A55CA6" w:rsidRDefault="00A55CA6" w:rsidP="00B6481F">
      <w:pPr>
        <w:pStyle w:val="Vchoz"/>
        <w:rPr>
          <w:rFonts w:asciiTheme="minorHAnsi" w:hAnsiTheme="minorHAnsi" w:cstheme="minorHAnsi"/>
          <w:b/>
        </w:rPr>
      </w:pPr>
    </w:p>
    <w:p w14:paraId="4C5F21B5" w14:textId="0766F8B5" w:rsidR="00B6481F" w:rsidRPr="006B0C8C" w:rsidRDefault="00B6481F" w:rsidP="00253016">
      <w:pPr>
        <w:pStyle w:val="Vchoz"/>
        <w:spacing w:line="276" w:lineRule="auto"/>
        <w:contextualSpacing/>
        <w:rPr>
          <w:rFonts w:ascii="Calibri" w:hAnsi="Calibri" w:cs="Calibri"/>
          <w:b/>
        </w:rPr>
      </w:pPr>
      <w:r w:rsidRPr="00934E20">
        <w:rPr>
          <w:rFonts w:ascii="Calibri" w:hAnsi="Calibri" w:cs="Calibri"/>
          <w:b/>
          <w:color w:val="FF0000"/>
          <w:sz w:val="28"/>
        </w:rPr>
        <w:t>OBSAH</w:t>
      </w:r>
      <w:r w:rsidRPr="00253016">
        <w:rPr>
          <w:rFonts w:ascii="Calibri" w:hAnsi="Calibri" w:cs="Calibri"/>
          <w:b/>
        </w:rPr>
        <w:t xml:space="preserve">  </w:t>
      </w:r>
    </w:p>
    <w:p w14:paraId="789D01FB" w14:textId="77777777" w:rsidR="00B6481F" w:rsidRPr="00253016" w:rsidRDefault="00B6481F" w:rsidP="00253016">
      <w:pPr>
        <w:pStyle w:val="Vchoz"/>
        <w:spacing w:line="276" w:lineRule="auto"/>
        <w:contextualSpacing/>
        <w:rPr>
          <w:rFonts w:ascii="Calibri" w:hAnsi="Calibri" w:cs="Calibri"/>
        </w:rPr>
      </w:pPr>
    </w:p>
    <w:p w14:paraId="6ABD7CA8" w14:textId="28BA0F3D" w:rsidR="00B6481F" w:rsidRPr="00253016" w:rsidRDefault="006B0C8C" w:rsidP="00253016">
      <w:pPr>
        <w:pStyle w:val="Vchoz"/>
        <w:spacing w:line="276" w:lineRule="auto"/>
        <w:contextualSpacing/>
        <w:rPr>
          <w:rFonts w:ascii="Calibri" w:hAnsi="Calibri" w:cs="Calibri"/>
        </w:rPr>
      </w:pPr>
      <w:r>
        <w:rPr>
          <w:rFonts w:ascii="Calibri" w:hAnsi="Calibri" w:cs="Calibri"/>
          <w:b/>
        </w:rPr>
        <w:t>OBSAZENÍ A TVŮRCI</w:t>
      </w:r>
      <w:r>
        <w:rPr>
          <w:rFonts w:ascii="Calibri" w:hAnsi="Calibri" w:cs="Calibri"/>
          <w:b/>
        </w:rPr>
        <w:br/>
      </w:r>
      <w:r w:rsidR="00217635" w:rsidRPr="00217635">
        <w:rPr>
          <w:rFonts w:ascii="Calibri" w:hAnsi="Calibri" w:cs="Calibri"/>
          <w:b/>
        </w:rPr>
        <w:t>SYNOPSE</w:t>
      </w:r>
    </w:p>
    <w:p w14:paraId="48FC229A" w14:textId="07F11968" w:rsidR="00B6481F" w:rsidRPr="00253016" w:rsidRDefault="00C02B91" w:rsidP="00253016">
      <w:pPr>
        <w:pStyle w:val="Vchoz"/>
        <w:spacing w:line="276" w:lineRule="auto"/>
        <w:contextualSpacing/>
        <w:rPr>
          <w:rFonts w:ascii="Calibri" w:hAnsi="Calibri" w:cs="Calibri"/>
        </w:rPr>
      </w:pPr>
      <w:r w:rsidRPr="00C02B91">
        <w:rPr>
          <w:rFonts w:ascii="Calibri" w:hAnsi="Calibri" w:cs="Calibri"/>
          <w:b/>
        </w:rPr>
        <w:t>ZAJÍMAVOST</w:t>
      </w:r>
      <w:r w:rsidR="00A55CA6">
        <w:rPr>
          <w:rFonts w:ascii="Calibri" w:hAnsi="Calibri" w:cs="Calibri"/>
          <w:b/>
        </w:rPr>
        <w:t>I</w:t>
      </w:r>
    </w:p>
    <w:p w14:paraId="406628B1" w14:textId="2A33E0F3" w:rsidR="00085C9C" w:rsidRDefault="00085C9C" w:rsidP="00085C9C">
      <w:pPr>
        <w:pStyle w:val="Vchoz"/>
        <w:spacing w:line="276" w:lineRule="auto"/>
        <w:ind w:left="720"/>
        <w:contextualSpacing/>
        <w:rPr>
          <w:rFonts w:ascii="Calibri" w:hAnsi="Calibri" w:cs="Calibri"/>
        </w:rPr>
      </w:pPr>
    </w:p>
    <w:p w14:paraId="23498B2B" w14:textId="77777777" w:rsidR="00085C9C" w:rsidRPr="00085C9C" w:rsidRDefault="00085C9C" w:rsidP="00085C9C">
      <w:pPr>
        <w:pStyle w:val="Vchoz"/>
        <w:spacing w:line="276" w:lineRule="auto"/>
        <w:ind w:left="720"/>
        <w:contextualSpacing/>
        <w:rPr>
          <w:rFonts w:ascii="Calibri" w:hAnsi="Calibri" w:cs="Calibri"/>
        </w:rPr>
      </w:pPr>
    </w:p>
    <w:p w14:paraId="0DC099BD" w14:textId="057061F9" w:rsidR="00253016" w:rsidRPr="00E0175B" w:rsidRDefault="006B0C8C" w:rsidP="00253016">
      <w:pPr>
        <w:jc w:val="center"/>
        <w:rPr>
          <w:rFonts w:ascii="Calibri" w:hAnsi="Calibri" w:cs="Calibri"/>
          <w:color w:val="FF0000"/>
          <w:sz w:val="28"/>
        </w:rPr>
      </w:pPr>
      <w:proofErr w:type="spellStart"/>
      <w:r>
        <w:rPr>
          <w:rFonts w:ascii="Calibri" w:hAnsi="Calibri" w:cs="Calibri"/>
          <w:b/>
          <w:color w:val="FF0000"/>
          <w:sz w:val="28"/>
        </w:rPr>
        <w:t>OBSAZENÍ</w:t>
      </w:r>
      <w:proofErr w:type="spellEnd"/>
      <w:r>
        <w:rPr>
          <w:rFonts w:ascii="Calibri" w:hAnsi="Calibri" w:cs="Calibri"/>
          <w:b/>
          <w:color w:val="FF0000"/>
          <w:sz w:val="28"/>
        </w:rPr>
        <w:t xml:space="preserve"> A </w:t>
      </w:r>
      <w:proofErr w:type="spellStart"/>
      <w:r>
        <w:rPr>
          <w:rFonts w:ascii="Calibri" w:hAnsi="Calibri" w:cs="Calibri"/>
          <w:b/>
          <w:color w:val="FF0000"/>
          <w:sz w:val="28"/>
        </w:rPr>
        <w:t>TVŮRCI</w:t>
      </w:r>
      <w:proofErr w:type="spellEnd"/>
    </w:p>
    <w:p w14:paraId="0B134E4B" w14:textId="1D4F5AA9" w:rsidR="00253016" w:rsidRDefault="00253016" w:rsidP="006B0C8C">
      <w:pPr>
        <w:rPr>
          <w:rFonts w:ascii="Calibri" w:hAnsi="Calibri" w:cs="Calibri"/>
          <w:b/>
        </w:rPr>
      </w:pPr>
    </w:p>
    <w:p w14:paraId="04D85074" w14:textId="79933306" w:rsidR="006B0C8C" w:rsidRDefault="006B0C8C" w:rsidP="00253016">
      <w:pPr>
        <w:jc w:val="center"/>
        <w:rPr>
          <w:rFonts w:ascii="Calibri" w:hAnsi="Calibri" w:cs="Calibri"/>
          <w:b/>
        </w:rPr>
      </w:pPr>
    </w:p>
    <w:p w14:paraId="2F40C66F" w14:textId="4C52E4D9" w:rsidR="006B0C8C" w:rsidRPr="006B0C8C" w:rsidRDefault="006B0C8C" w:rsidP="006B0C8C">
      <w:pPr>
        <w:pStyle w:val="Vchoz"/>
        <w:jc w:val="center"/>
        <w:rPr>
          <w:rFonts w:asciiTheme="minorHAnsi" w:hAnsiTheme="minorHAnsi" w:cstheme="minorHAnsi"/>
          <w:bCs/>
          <w:sz w:val="24"/>
          <w:szCs w:val="24"/>
        </w:rPr>
      </w:pPr>
      <w:r w:rsidRPr="006B0C8C">
        <w:rPr>
          <w:rFonts w:asciiTheme="minorHAnsi" w:hAnsiTheme="minorHAnsi" w:cstheme="minorHAnsi"/>
          <w:bCs/>
          <w:sz w:val="24"/>
          <w:szCs w:val="24"/>
        </w:rPr>
        <w:t>Poprvé v hlavní roli celovečerního filmu Eva Burešová</w:t>
      </w:r>
    </w:p>
    <w:p w14:paraId="1F1978EC" w14:textId="77777777" w:rsidR="006B0C8C" w:rsidRPr="00341610" w:rsidRDefault="006B0C8C" w:rsidP="00253016">
      <w:pPr>
        <w:jc w:val="center"/>
        <w:rPr>
          <w:rFonts w:ascii="Calibri" w:hAnsi="Calibri" w:cs="Calibri"/>
        </w:rPr>
      </w:pPr>
    </w:p>
    <w:p w14:paraId="46158043" w14:textId="588F994E" w:rsidR="006B0C8C" w:rsidRPr="006B0C8C" w:rsidRDefault="006B0C8C" w:rsidP="00341610">
      <w:pPr>
        <w:pStyle w:val="Vchoz"/>
        <w:spacing w:line="276" w:lineRule="auto"/>
        <w:contextualSpacing/>
        <w:jc w:val="center"/>
        <w:rPr>
          <w:rFonts w:ascii="Calibri" w:hAnsi="Calibri" w:cs="Calibri"/>
          <w:b/>
          <w:bCs/>
          <w:sz w:val="24"/>
          <w:szCs w:val="24"/>
        </w:rPr>
      </w:pPr>
      <w:r w:rsidRPr="006B0C8C">
        <w:rPr>
          <w:rFonts w:ascii="Calibri" w:hAnsi="Calibri" w:cs="Calibri"/>
          <w:b/>
          <w:bCs/>
          <w:sz w:val="24"/>
          <w:szCs w:val="24"/>
        </w:rPr>
        <w:t>SPOLU S NÍ HRAJÍ</w:t>
      </w:r>
    </w:p>
    <w:p w14:paraId="73FA07AF" w14:textId="0363F0F0" w:rsidR="006B0C8C" w:rsidRPr="00F24420" w:rsidRDefault="00EF3465" w:rsidP="006B0C8C">
      <w:pPr>
        <w:pStyle w:val="Vchoz"/>
        <w:spacing w:line="276" w:lineRule="auto"/>
        <w:contextualSpacing/>
        <w:jc w:val="center"/>
        <w:rPr>
          <w:rFonts w:ascii="Calibri" w:hAnsi="Calibri" w:cs="Calibri"/>
          <w:sz w:val="28"/>
          <w:szCs w:val="28"/>
        </w:rPr>
      </w:pPr>
      <w:r w:rsidRPr="00F24420">
        <w:rPr>
          <w:rFonts w:ascii="Calibri" w:hAnsi="Calibri" w:cs="Calibri"/>
          <w:sz w:val="28"/>
          <w:szCs w:val="28"/>
        </w:rPr>
        <w:t>Jakub Kohák, Veronika Freimanová, Jiří Lábus, Aneta Krejčíková, Petr Buchta</w:t>
      </w:r>
      <w:r w:rsidR="006B0C8C" w:rsidRPr="00F24420">
        <w:rPr>
          <w:rFonts w:ascii="Calibri" w:hAnsi="Calibri" w:cs="Calibri"/>
          <w:sz w:val="28"/>
          <w:szCs w:val="28"/>
        </w:rPr>
        <w:t xml:space="preserve">, </w:t>
      </w:r>
    </w:p>
    <w:p w14:paraId="7D1B78F8" w14:textId="378B1779" w:rsidR="00341610" w:rsidRPr="00F24420" w:rsidRDefault="00EF3465" w:rsidP="006B0C8C">
      <w:pPr>
        <w:pStyle w:val="Vchoz"/>
        <w:spacing w:line="276" w:lineRule="auto"/>
        <w:contextualSpacing/>
        <w:jc w:val="center"/>
        <w:rPr>
          <w:rFonts w:ascii="Calibri" w:hAnsi="Calibri" w:cs="Calibri"/>
          <w:sz w:val="28"/>
          <w:szCs w:val="28"/>
        </w:rPr>
      </w:pPr>
      <w:r w:rsidRPr="00F24420">
        <w:rPr>
          <w:rFonts w:ascii="Calibri" w:hAnsi="Calibri" w:cs="Calibri"/>
          <w:sz w:val="28"/>
          <w:szCs w:val="28"/>
        </w:rPr>
        <w:t xml:space="preserve">Bára Mottlová, Jaromír Nosek, Olga </w:t>
      </w:r>
      <w:proofErr w:type="spellStart"/>
      <w:r w:rsidRPr="00F24420">
        <w:rPr>
          <w:rFonts w:ascii="Calibri" w:hAnsi="Calibri" w:cs="Calibri"/>
          <w:sz w:val="28"/>
          <w:szCs w:val="28"/>
        </w:rPr>
        <w:t>Lounová</w:t>
      </w:r>
      <w:proofErr w:type="spellEnd"/>
      <w:r w:rsidRPr="00F24420">
        <w:rPr>
          <w:rFonts w:ascii="Calibri" w:hAnsi="Calibri" w:cs="Calibri"/>
          <w:sz w:val="28"/>
          <w:szCs w:val="28"/>
        </w:rPr>
        <w:t xml:space="preserve">, Jiří </w:t>
      </w:r>
      <w:proofErr w:type="spellStart"/>
      <w:r w:rsidRPr="00F24420">
        <w:rPr>
          <w:rFonts w:ascii="Calibri" w:hAnsi="Calibri" w:cs="Calibri"/>
          <w:sz w:val="28"/>
          <w:szCs w:val="28"/>
        </w:rPr>
        <w:t>Ployhar</w:t>
      </w:r>
      <w:proofErr w:type="spellEnd"/>
      <w:r w:rsidR="006B0C8C" w:rsidRPr="00F24420">
        <w:rPr>
          <w:rFonts w:ascii="Calibri" w:hAnsi="Calibri" w:cs="Calibri"/>
          <w:sz w:val="28"/>
          <w:szCs w:val="28"/>
        </w:rPr>
        <w:t xml:space="preserve"> a další</w:t>
      </w:r>
    </w:p>
    <w:p w14:paraId="21FCCCF0" w14:textId="77777777" w:rsidR="00253016" w:rsidRPr="00341610" w:rsidRDefault="00253016" w:rsidP="00253016">
      <w:pPr>
        <w:autoSpaceDE w:val="0"/>
        <w:autoSpaceDN w:val="0"/>
        <w:adjustRightInd w:val="0"/>
        <w:jc w:val="center"/>
        <w:rPr>
          <w:rFonts w:ascii="Calibri" w:hAnsi="Calibri" w:cs="Calibri"/>
          <w:color w:val="292526"/>
        </w:rPr>
      </w:pPr>
    </w:p>
    <w:p w14:paraId="7A4EDCFD" w14:textId="77777777" w:rsidR="00253016" w:rsidRPr="00217635" w:rsidRDefault="00253016" w:rsidP="00253016">
      <w:pPr>
        <w:autoSpaceDE w:val="0"/>
        <w:autoSpaceDN w:val="0"/>
        <w:adjustRightInd w:val="0"/>
        <w:jc w:val="center"/>
        <w:rPr>
          <w:rFonts w:ascii="Calibri" w:hAnsi="Calibri" w:cs="Calibri"/>
        </w:rPr>
      </w:pPr>
    </w:p>
    <w:p w14:paraId="3E80D2E4" w14:textId="37FDF79E" w:rsidR="00253016" w:rsidRPr="00217635" w:rsidRDefault="00253016" w:rsidP="00253016">
      <w:pPr>
        <w:autoSpaceDE w:val="0"/>
        <w:autoSpaceDN w:val="0"/>
        <w:adjustRightInd w:val="0"/>
        <w:jc w:val="center"/>
        <w:rPr>
          <w:rFonts w:ascii="Calibri" w:hAnsi="Calibri" w:cs="Calibri"/>
        </w:rPr>
      </w:pPr>
      <w:proofErr w:type="spellStart"/>
      <w:proofErr w:type="gramStart"/>
      <w:r w:rsidRPr="00217635">
        <w:rPr>
          <w:rFonts w:ascii="Calibri" w:hAnsi="Calibri" w:cs="Calibri"/>
        </w:rPr>
        <w:t>REŽIE</w:t>
      </w:r>
      <w:proofErr w:type="spellEnd"/>
      <w:r w:rsidRPr="00217635">
        <w:rPr>
          <w:rFonts w:ascii="Calibri" w:hAnsi="Calibri" w:cs="Calibri"/>
        </w:rPr>
        <w:t xml:space="preserve">  </w:t>
      </w:r>
      <w:r w:rsidR="00EF3465">
        <w:rPr>
          <w:rFonts w:ascii="Calibri" w:hAnsi="Calibri" w:cs="Calibri"/>
        </w:rPr>
        <w:t>Petr</w:t>
      </w:r>
      <w:proofErr w:type="gramEnd"/>
      <w:r w:rsidR="00EF3465">
        <w:rPr>
          <w:rFonts w:ascii="Calibri" w:hAnsi="Calibri" w:cs="Calibri"/>
        </w:rPr>
        <w:t xml:space="preserve"> </w:t>
      </w:r>
      <w:proofErr w:type="spellStart"/>
      <w:r w:rsidR="00EF3465">
        <w:rPr>
          <w:rFonts w:ascii="Calibri" w:hAnsi="Calibri" w:cs="Calibri"/>
        </w:rPr>
        <w:t>Zahrádka</w:t>
      </w:r>
      <w:proofErr w:type="spellEnd"/>
    </w:p>
    <w:p w14:paraId="6F274DC4" w14:textId="77777777" w:rsidR="00253016" w:rsidRPr="00217635" w:rsidRDefault="00253016" w:rsidP="00253016">
      <w:pPr>
        <w:autoSpaceDE w:val="0"/>
        <w:autoSpaceDN w:val="0"/>
        <w:adjustRightInd w:val="0"/>
        <w:jc w:val="center"/>
        <w:rPr>
          <w:rFonts w:ascii="Calibri" w:hAnsi="Calibri" w:cs="Calibri"/>
        </w:rPr>
      </w:pPr>
    </w:p>
    <w:p w14:paraId="51DF4958" w14:textId="55977720" w:rsidR="00253016" w:rsidRPr="00217635" w:rsidRDefault="00253016" w:rsidP="00253016">
      <w:pPr>
        <w:autoSpaceDE w:val="0"/>
        <w:autoSpaceDN w:val="0"/>
        <w:adjustRightInd w:val="0"/>
        <w:jc w:val="center"/>
        <w:rPr>
          <w:rFonts w:ascii="Calibri" w:hAnsi="Calibri" w:cs="Calibri"/>
        </w:rPr>
      </w:pPr>
      <w:proofErr w:type="spellStart"/>
      <w:proofErr w:type="gramStart"/>
      <w:r w:rsidRPr="00217635">
        <w:rPr>
          <w:rFonts w:ascii="Calibri" w:hAnsi="Calibri" w:cs="Calibri"/>
        </w:rPr>
        <w:t>SCÉNÁŘ</w:t>
      </w:r>
      <w:proofErr w:type="spellEnd"/>
      <w:r w:rsidRPr="00217635">
        <w:rPr>
          <w:rFonts w:ascii="Calibri" w:hAnsi="Calibri" w:cs="Calibri"/>
        </w:rPr>
        <w:t xml:space="preserve">  </w:t>
      </w:r>
      <w:r w:rsidR="00EF3465">
        <w:rPr>
          <w:rFonts w:ascii="Calibri" w:hAnsi="Calibri" w:cs="Calibri"/>
        </w:rPr>
        <w:t>Zita</w:t>
      </w:r>
      <w:proofErr w:type="gramEnd"/>
      <w:r w:rsidR="00EF3465">
        <w:rPr>
          <w:rFonts w:ascii="Calibri" w:hAnsi="Calibri" w:cs="Calibri"/>
        </w:rPr>
        <w:t xml:space="preserve"> Marinovová</w:t>
      </w:r>
    </w:p>
    <w:p w14:paraId="7E0D9998" w14:textId="77777777" w:rsidR="00253016" w:rsidRPr="00217635" w:rsidRDefault="00253016" w:rsidP="00253016">
      <w:pPr>
        <w:autoSpaceDE w:val="0"/>
        <w:autoSpaceDN w:val="0"/>
        <w:adjustRightInd w:val="0"/>
        <w:jc w:val="center"/>
        <w:rPr>
          <w:rFonts w:ascii="Calibri" w:hAnsi="Calibri" w:cs="Calibri"/>
        </w:rPr>
      </w:pPr>
    </w:p>
    <w:p w14:paraId="6ACA5A3F" w14:textId="10E7C702" w:rsidR="00253016" w:rsidRPr="00217635" w:rsidRDefault="00253016" w:rsidP="00253016">
      <w:pPr>
        <w:autoSpaceDE w:val="0"/>
        <w:autoSpaceDN w:val="0"/>
        <w:adjustRightInd w:val="0"/>
        <w:jc w:val="center"/>
        <w:rPr>
          <w:rFonts w:ascii="Calibri" w:hAnsi="Calibri" w:cs="Calibri"/>
        </w:rPr>
      </w:pPr>
      <w:proofErr w:type="spellStart"/>
      <w:proofErr w:type="gramStart"/>
      <w:r w:rsidRPr="00217635">
        <w:rPr>
          <w:rFonts w:ascii="Calibri" w:hAnsi="Calibri" w:cs="Calibri"/>
        </w:rPr>
        <w:t>KAMERA</w:t>
      </w:r>
      <w:proofErr w:type="spellEnd"/>
      <w:r w:rsidRPr="00217635">
        <w:rPr>
          <w:rFonts w:ascii="Calibri" w:hAnsi="Calibri" w:cs="Calibri"/>
        </w:rPr>
        <w:t xml:space="preserve">  </w:t>
      </w:r>
      <w:proofErr w:type="spellStart"/>
      <w:r w:rsidR="00EF3465">
        <w:rPr>
          <w:rFonts w:ascii="Calibri" w:hAnsi="Calibri" w:cs="Calibri"/>
        </w:rPr>
        <w:t>Ondřej</w:t>
      </w:r>
      <w:proofErr w:type="spellEnd"/>
      <w:proofErr w:type="gramEnd"/>
      <w:r w:rsidR="00EF3465">
        <w:rPr>
          <w:rFonts w:ascii="Calibri" w:hAnsi="Calibri" w:cs="Calibri"/>
        </w:rPr>
        <w:t xml:space="preserve"> </w:t>
      </w:r>
      <w:proofErr w:type="spellStart"/>
      <w:r w:rsidR="00EF3465">
        <w:rPr>
          <w:rFonts w:ascii="Calibri" w:hAnsi="Calibri" w:cs="Calibri"/>
        </w:rPr>
        <w:t>Belica</w:t>
      </w:r>
      <w:proofErr w:type="spellEnd"/>
    </w:p>
    <w:p w14:paraId="6FF510CE" w14:textId="77777777" w:rsidR="00253016" w:rsidRPr="00217635" w:rsidRDefault="00253016" w:rsidP="00253016">
      <w:pPr>
        <w:autoSpaceDE w:val="0"/>
        <w:autoSpaceDN w:val="0"/>
        <w:adjustRightInd w:val="0"/>
        <w:jc w:val="center"/>
        <w:rPr>
          <w:rFonts w:ascii="Calibri" w:hAnsi="Calibri" w:cs="Calibri"/>
        </w:rPr>
      </w:pPr>
    </w:p>
    <w:p w14:paraId="27929AA9" w14:textId="7FBDECA8" w:rsidR="00253016" w:rsidRPr="00217635" w:rsidRDefault="00253016" w:rsidP="00253016">
      <w:pPr>
        <w:autoSpaceDE w:val="0"/>
        <w:autoSpaceDN w:val="0"/>
        <w:adjustRightInd w:val="0"/>
        <w:jc w:val="center"/>
        <w:rPr>
          <w:rFonts w:ascii="Calibri" w:hAnsi="Calibri" w:cs="Calibri"/>
        </w:rPr>
      </w:pPr>
      <w:proofErr w:type="spellStart"/>
      <w:proofErr w:type="gramStart"/>
      <w:r w:rsidRPr="00217635">
        <w:rPr>
          <w:rFonts w:ascii="Calibri" w:hAnsi="Calibri" w:cs="Calibri"/>
        </w:rPr>
        <w:t>STŘIH</w:t>
      </w:r>
      <w:proofErr w:type="spellEnd"/>
      <w:r w:rsidRPr="00217635">
        <w:rPr>
          <w:rFonts w:ascii="Calibri" w:hAnsi="Calibri" w:cs="Calibri"/>
        </w:rPr>
        <w:t xml:space="preserve">  </w:t>
      </w:r>
      <w:r w:rsidR="00341610" w:rsidRPr="00217635">
        <w:rPr>
          <w:rFonts w:ascii="Calibri" w:hAnsi="Calibri" w:cs="Calibri"/>
        </w:rPr>
        <w:t>M</w:t>
      </w:r>
      <w:r w:rsidR="00EF3465">
        <w:rPr>
          <w:rFonts w:ascii="Calibri" w:hAnsi="Calibri" w:cs="Calibri"/>
        </w:rPr>
        <w:t>arek</w:t>
      </w:r>
      <w:proofErr w:type="gramEnd"/>
      <w:r w:rsidR="00EF3465">
        <w:rPr>
          <w:rFonts w:ascii="Calibri" w:hAnsi="Calibri" w:cs="Calibri"/>
        </w:rPr>
        <w:t xml:space="preserve"> </w:t>
      </w:r>
      <w:proofErr w:type="spellStart"/>
      <w:r w:rsidR="00EF3465">
        <w:rPr>
          <w:rFonts w:ascii="Calibri" w:hAnsi="Calibri" w:cs="Calibri"/>
        </w:rPr>
        <w:t>Opatrný</w:t>
      </w:r>
      <w:proofErr w:type="spellEnd"/>
    </w:p>
    <w:p w14:paraId="3E44078F" w14:textId="77777777" w:rsidR="00253016" w:rsidRPr="00217635" w:rsidRDefault="00253016" w:rsidP="00253016">
      <w:pPr>
        <w:autoSpaceDE w:val="0"/>
        <w:autoSpaceDN w:val="0"/>
        <w:adjustRightInd w:val="0"/>
        <w:jc w:val="center"/>
        <w:rPr>
          <w:rFonts w:ascii="Calibri" w:hAnsi="Calibri" w:cs="Calibri"/>
        </w:rPr>
      </w:pPr>
    </w:p>
    <w:p w14:paraId="52E2BB56" w14:textId="2CE1354F" w:rsidR="00253016" w:rsidRPr="00217635" w:rsidRDefault="00253016" w:rsidP="00253016">
      <w:pPr>
        <w:autoSpaceDE w:val="0"/>
        <w:autoSpaceDN w:val="0"/>
        <w:adjustRightInd w:val="0"/>
        <w:jc w:val="center"/>
        <w:rPr>
          <w:rFonts w:ascii="Calibri" w:hAnsi="Calibri" w:cs="Calibri"/>
        </w:rPr>
      </w:pPr>
      <w:proofErr w:type="spellStart"/>
      <w:proofErr w:type="gramStart"/>
      <w:r w:rsidRPr="00217635">
        <w:rPr>
          <w:rFonts w:ascii="Calibri" w:hAnsi="Calibri" w:cs="Calibri"/>
        </w:rPr>
        <w:t>HUDBA</w:t>
      </w:r>
      <w:proofErr w:type="spellEnd"/>
      <w:r w:rsidRPr="00217635">
        <w:rPr>
          <w:rFonts w:ascii="Calibri" w:hAnsi="Calibri" w:cs="Calibri"/>
        </w:rPr>
        <w:t xml:space="preserve">  </w:t>
      </w:r>
      <w:r w:rsidR="00EF3465">
        <w:rPr>
          <w:rFonts w:ascii="Calibri" w:hAnsi="Calibri" w:cs="Calibri"/>
        </w:rPr>
        <w:t>Olga</w:t>
      </w:r>
      <w:proofErr w:type="gramEnd"/>
      <w:r w:rsidR="00EF3465">
        <w:rPr>
          <w:rFonts w:ascii="Calibri" w:hAnsi="Calibri" w:cs="Calibri"/>
        </w:rPr>
        <w:t xml:space="preserve"> </w:t>
      </w:r>
      <w:proofErr w:type="spellStart"/>
      <w:r w:rsidR="00EF3465">
        <w:rPr>
          <w:rFonts w:ascii="Calibri" w:hAnsi="Calibri" w:cs="Calibri"/>
        </w:rPr>
        <w:t>Lounová</w:t>
      </w:r>
      <w:proofErr w:type="spellEnd"/>
    </w:p>
    <w:p w14:paraId="5F39A988" w14:textId="77777777" w:rsidR="00253016" w:rsidRPr="00217635" w:rsidRDefault="00253016" w:rsidP="00253016">
      <w:pPr>
        <w:jc w:val="center"/>
        <w:rPr>
          <w:rFonts w:ascii="Calibri" w:hAnsi="Calibri" w:cs="Calibri"/>
        </w:rPr>
      </w:pPr>
    </w:p>
    <w:p w14:paraId="1C783082" w14:textId="77777777" w:rsidR="00E0175B" w:rsidRDefault="00E0175B" w:rsidP="00253016">
      <w:pPr>
        <w:jc w:val="center"/>
        <w:rPr>
          <w:rFonts w:ascii="Calibri" w:hAnsi="Calibri" w:cs="Calibri"/>
        </w:rPr>
      </w:pPr>
    </w:p>
    <w:p w14:paraId="49E9AAC4" w14:textId="77777777" w:rsidR="00E0175B" w:rsidRPr="00341610" w:rsidRDefault="00E0175B" w:rsidP="00253016">
      <w:pPr>
        <w:jc w:val="center"/>
        <w:rPr>
          <w:rFonts w:ascii="Calibri" w:hAnsi="Calibri" w:cs="Calibri"/>
        </w:rPr>
      </w:pPr>
    </w:p>
    <w:p w14:paraId="2448FC3E" w14:textId="1955616A" w:rsidR="00253016" w:rsidRPr="00217635" w:rsidRDefault="00253016" w:rsidP="00EF3465">
      <w:pPr>
        <w:jc w:val="center"/>
        <w:rPr>
          <w:rFonts w:ascii="Calibri" w:hAnsi="Calibri" w:cs="Calibri"/>
        </w:rPr>
      </w:pPr>
      <w:r w:rsidRPr="00217635">
        <w:rPr>
          <w:rFonts w:ascii="Calibri" w:hAnsi="Calibri" w:cs="Calibri"/>
        </w:rPr>
        <w:t>PRODUCE</w:t>
      </w:r>
      <w:r w:rsidR="005D2346">
        <w:rPr>
          <w:rFonts w:ascii="Calibri" w:hAnsi="Calibri" w:cs="Calibri"/>
        </w:rPr>
        <w:t>N</w:t>
      </w:r>
      <w:r w:rsidRPr="00217635">
        <w:rPr>
          <w:rFonts w:ascii="Calibri" w:hAnsi="Calibri" w:cs="Calibri"/>
        </w:rPr>
        <w:t xml:space="preserve">T </w:t>
      </w:r>
      <w:r w:rsidR="00EF3465">
        <w:rPr>
          <w:rFonts w:ascii="Calibri" w:hAnsi="Calibri" w:cs="Calibri"/>
        </w:rPr>
        <w:br/>
        <w:t xml:space="preserve">MS Elements </w:t>
      </w:r>
      <w:proofErr w:type="spellStart"/>
      <w:r w:rsidR="00EF3465">
        <w:rPr>
          <w:rFonts w:ascii="Calibri" w:hAnsi="Calibri" w:cs="Calibri"/>
        </w:rPr>
        <w:t>s.r.o.</w:t>
      </w:r>
      <w:proofErr w:type="spellEnd"/>
      <w:r w:rsidR="00EF3465">
        <w:rPr>
          <w:rFonts w:ascii="Calibri" w:hAnsi="Calibri" w:cs="Calibri"/>
        </w:rPr>
        <w:br/>
        <w:t>Zita Marinovová</w:t>
      </w:r>
      <w:r w:rsidR="00EF3465">
        <w:rPr>
          <w:rFonts w:ascii="Calibri" w:hAnsi="Calibri" w:cs="Calibri"/>
        </w:rPr>
        <w:br/>
        <w:t xml:space="preserve">Jana </w:t>
      </w:r>
      <w:proofErr w:type="spellStart"/>
      <w:r w:rsidR="00EF3465">
        <w:rPr>
          <w:rFonts w:ascii="Calibri" w:hAnsi="Calibri" w:cs="Calibri"/>
        </w:rPr>
        <w:t>Samková</w:t>
      </w:r>
      <w:proofErr w:type="spellEnd"/>
    </w:p>
    <w:p w14:paraId="1F01A49A" w14:textId="77777777" w:rsidR="00253016" w:rsidRPr="00217635" w:rsidRDefault="00253016" w:rsidP="00253016">
      <w:pPr>
        <w:autoSpaceDE w:val="0"/>
        <w:autoSpaceDN w:val="0"/>
        <w:adjustRightInd w:val="0"/>
        <w:rPr>
          <w:rFonts w:ascii="Calibri" w:hAnsi="Calibri" w:cs="Calibri"/>
        </w:rPr>
      </w:pPr>
    </w:p>
    <w:p w14:paraId="3290BE0F" w14:textId="77777777" w:rsidR="00253016" w:rsidRPr="00217635" w:rsidRDefault="00253016" w:rsidP="00253016">
      <w:pPr>
        <w:autoSpaceDE w:val="0"/>
        <w:autoSpaceDN w:val="0"/>
        <w:adjustRightInd w:val="0"/>
        <w:jc w:val="center"/>
        <w:rPr>
          <w:rFonts w:ascii="Calibri" w:hAnsi="Calibri" w:cs="Calibri"/>
        </w:rPr>
      </w:pPr>
    </w:p>
    <w:p w14:paraId="75D82594" w14:textId="2F598BCF" w:rsidR="00253016" w:rsidRPr="00217635" w:rsidRDefault="00253016" w:rsidP="00253016">
      <w:pPr>
        <w:autoSpaceDE w:val="0"/>
        <w:autoSpaceDN w:val="0"/>
        <w:adjustRightInd w:val="0"/>
        <w:jc w:val="center"/>
        <w:rPr>
          <w:rFonts w:ascii="Calibri" w:hAnsi="Calibri" w:cs="Calibri"/>
        </w:rPr>
      </w:pPr>
      <w:r w:rsidRPr="00217635">
        <w:rPr>
          <w:rFonts w:ascii="Calibri" w:hAnsi="Calibri" w:cs="Calibri"/>
        </w:rPr>
        <w:t xml:space="preserve">DISTRIBUTOR  </w:t>
      </w:r>
      <w:r w:rsidR="00EF3465">
        <w:rPr>
          <w:rFonts w:ascii="Calibri" w:hAnsi="Calibri" w:cs="Calibri"/>
        </w:rPr>
        <w:br/>
      </w:r>
      <w:r w:rsidRPr="00217635">
        <w:rPr>
          <w:rFonts w:ascii="Calibri" w:hAnsi="Calibri" w:cs="Calibri"/>
        </w:rPr>
        <w:t>Bo</w:t>
      </w:r>
      <w:r w:rsidR="00EF3465">
        <w:rPr>
          <w:rFonts w:ascii="Calibri" w:hAnsi="Calibri" w:cs="Calibri"/>
        </w:rPr>
        <w:t>hemia Motion Pictures</w:t>
      </w:r>
    </w:p>
    <w:p w14:paraId="0026A0B2" w14:textId="77777777" w:rsidR="00253016" w:rsidRPr="00217635" w:rsidRDefault="00253016" w:rsidP="00253016">
      <w:pPr>
        <w:autoSpaceDE w:val="0"/>
        <w:autoSpaceDN w:val="0"/>
        <w:adjustRightInd w:val="0"/>
        <w:jc w:val="center"/>
        <w:rPr>
          <w:rFonts w:ascii="Calibri" w:hAnsi="Calibri" w:cs="Calibri"/>
        </w:rPr>
      </w:pPr>
    </w:p>
    <w:p w14:paraId="6FF9E59C" w14:textId="3CAC4EB4" w:rsidR="00EE247C" w:rsidRDefault="00253016" w:rsidP="00EE247C">
      <w:pPr>
        <w:autoSpaceDE w:val="0"/>
        <w:autoSpaceDN w:val="0"/>
        <w:adjustRightInd w:val="0"/>
        <w:jc w:val="center"/>
        <w:rPr>
          <w:rFonts w:ascii="Calibri" w:hAnsi="Calibri" w:cs="Calibri"/>
        </w:rPr>
      </w:pPr>
      <w:proofErr w:type="spellStart"/>
      <w:r w:rsidRPr="00217635">
        <w:rPr>
          <w:rFonts w:ascii="Calibri" w:hAnsi="Calibri" w:cs="Calibri"/>
        </w:rPr>
        <w:t>MEDIÁLNÍ</w:t>
      </w:r>
      <w:proofErr w:type="spellEnd"/>
      <w:r w:rsidRPr="00217635">
        <w:rPr>
          <w:rFonts w:ascii="Calibri" w:hAnsi="Calibri" w:cs="Calibri"/>
        </w:rPr>
        <w:t xml:space="preserve"> </w:t>
      </w:r>
      <w:proofErr w:type="spellStart"/>
      <w:r w:rsidRPr="00217635">
        <w:rPr>
          <w:rFonts w:ascii="Calibri" w:hAnsi="Calibri" w:cs="Calibri"/>
        </w:rPr>
        <w:t>PARTNEŘI</w:t>
      </w:r>
      <w:proofErr w:type="spellEnd"/>
      <w:r w:rsidRPr="00217635">
        <w:rPr>
          <w:rFonts w:ascii="Calibri" w:hAnsi="Calibri" w:cs="Calibri"/>
        </w:rPr>
        <w:t xml:space="preserve">  </w:t>
      </w:r>
    </w:p>
    <w:p w14:paraId="395428EE" w14:textId="6CB30E9F" w:rsidR="00EE247C" w:rsidRDefault="00EE247C" w:rsidP="00EE247C">
      <w:pPr>
        <w:autoSpaceDE w:val="0"/>
        <w:autoSpaceDN w:val="0"/>
        <w:adjustRightInd w:val="0"/>
        <w:jc w:val="center"/>
        <w:rPr>
          <w:rFonts w:ascii="Calibri" w:hAnsi="Calibri" w:cs="Calibri"/>
        </w:rPr>
      </w:pPr>
    </w:p>
    <w:p w14:paraId="2C44D3A3" w14:textId="7191C0C7" w:rsidR="00EE247C" w:rsidRDefault="00EE247C" w:rsidP="00EE247C">
      <w:pPr>
        <w:autoSpaceDE w:val="0"/>
        <w:autoSpaceDN w:val="0"/>
        <w:adjustRightInd w:val="0"/>
        <w:rPr>
          <w:rFonts w:ascii="Calibri" w:hAnsi="Calibri" w:cs="Calibri"/>
        </w:rPr>
      </w:pPr>
      <w:r>
        <w:rPr>
          <w:rFonts w:ascii="Calibri" w:hAnsi="Calibri" w:cs="Calibri"/>
          <w:noProof/>
        </w:rPr>
        <w:drawing>
          <wp:inline distT="0" distB="0" distL="0" distR="0" wp14:anchorId="0C54D2E5" wp14:editId="424AE56F">
            <wp:extent cx="1809750" cy="904875"/>
            <wp:effectExtent l="0" t="0" r="0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brázek 1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0058" cy="905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</w:rPr>
        <w:t xml:space="preserve">                      </w:t>
      </w:r>
      <w:r>
        <w:rPr>
          <w:rFonts w:ascii="Calibri" w:hAnsi="Calibri" w:cs="Calibri"/>
          <w:noProof/>
        </w:rPr>
        <w:drawing>
          <wp:inline distT="0" distB="0" distL="0" distR="0" wp14:anchorId="5AF916BD" wp14:editId="0615451E">
            <wp:extent cx="1047750" cy="1133475"/>
            <wp:effectExtent l="0" t="0" r="0" b="9525"/>
            <wp:docPr id="17" name="Obrázek 17" descr="Obsah obrázku text, klipar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brázek 17" descr="Obsah obrázku text, klipart&#10;&#10;Popis byl vytvořen automaticky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</w:rPr>
        <w:t xml:space="preserve">               </w:t>
      </w:r>
      <w:r>
        <w:rPr>
          <w:rFonts w:ascii="Calibri" w:hAnsi="Calibri" w:cs="Calibri"/>
          <w:noProof/>
        </w:rPr>
        <w:drawing>
          <wp:inline distT="0" distB="0" distL="0" distR="0" wp14:anchorId="0C2D5152" wp14:editId="508DD18E">
            <wp:extent cx="1962150" cy="1187713"/>
            <wp:effectExtent l="0" t="0" r="0" b="0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Obrázek 1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5982" cy="1196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E5B8D2" w14:textId="77777777" w:rsidR="005D2346" w:rsidRDefault="005D2346">
      <w:pPr>
        <w:rPr>
          <w:rFonts w:ascii="Calibri" w:hAnsi="Calibri" w:cs="Calibri"/>
        </w:rPr>
      </w:pPr>
      <w:r>
        <w:rPr>
          <w:rFonts w:ascii="Calibri" w:hAnsi="Calibri" w:cs="Calibri"/>
        </w:rPr>
        <w:br w:type="page"/>
      </w:r>
    </w:p>
    <w:p w14:paraId="51F02D46" w14:textId="77777777" w:rsidR="00FE30CD" w:rsidRPr="00341610" w:rsidRDefault="00FE30CD" w:rsidP="00253016">
      <w:pPr>
        <w:pStyle w:val="Vchoz"/>
        <w:spacing w:line="276" w:lineRule="auto"/>
        <w:contextualSpacing/>
        <w:rPr>
          <w:rFonts w:ascii="Calibri" w:hAnsi="Calibri" w:cs="Calibri"/>
          <w:sz w:val="24"/>
          <w:szCs w:val="24"/>
        </w:rPr>
      </w:pPr>
    </w:p>
    <w:p w14:paraId="0605C03B" w14:textId="77777777" w:rsidR="00B6481F" w:rsidRPr="00E0175B" w:rsidRDefault="00E0175B" w:rsidP="00253016">
      <w:pPr>
        <w:pStyle w:val="Vchoz"/>
        <w:spacing w:line="276" w:lineRule="auto"/>
        <w:contextualSpacing/>
        <w:rPr>
          <w:rFonts w:ascii="Calibri" w:hAnsi="Calibri" w:cs="Calibri"/>
          <w:b/>
          <w:color w:val="FF0000"/>
          <w:sz w:val="28"/>
        </w:rPr>
      </w:pPr>
      <w:r w:rsidRPr="00E0175B">
        <w:rPr>
          <w:rFonts w:ascii="Calibri" w:hAnsi="Calibri" w:cs="Calibri"/>
          <w:b/>
          <w:color w:val="FF0000"/>
          <w:sz w:val="28"/>
        </w:rPr>
        <w:t>SYNOPSE</w:t>
      </w:r>
    </w:p>
    <w:p w14:paraId="25AC5D32" w14:textId="77777777" w:rsidR="00FE30CD" w:rsidRPr="00253016" w:rsidRDefault="00FE30CD" w:rsidP="005D2346">
      <w:pPr>
        <w:autoSpaceDE w:val="0"/>
        <w:autoSpaceDN w:val="0"/>
        <w:adjustRightInd w:val="0"/>
        <w:spacing w:line="276" w:lineRule="auto"/>
        <w:contextualSpacing/>
        <w:jc w:val="both"/>
        <w:rPr>
          <w:rFonts w:ascii="Calibri" w:hAnsi="Calibri" w:cs="Calibri"/>
          <w:bCs/>
          <w:iCs/>
          <w:sz w:val="22"/>
          <w:szCs w:val="22"/>
          <w:lang w:val="cs-CZ"/>
        </w:rPr>
      </w:pPr>
    </w:p>
    <w:p w14:paraId="4C3375B6" w14:textId="77777777" w:rsidR="00FF3242" w:rsidRPr="00FF3242" w:rsidRDefault="00FF3242" w:rsidP="00A55CA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before="300" w:after="300" w:line="276" w:lineRule="auto"/>
        <w:rPr>
          <w:rFonts w:ascii="Arial" w:eastAsia="Times New Roman" w:hAnsi="Arial" w:cs="Arial"/>
          <w:color w:val="141412"/>
          <w:bdr w:val="none" w:sz="0" w:space="0" w:color="auto"/>
          <w:lang w:val="cs-CZ" w:eastAsia="cs-CZ"/>
        </w:rPr>
      </w:pPr>
      <w:r w:rsidRPr="00FF3242">
        <w:rPr>
          <w:rFonts w:ascii="Arial" w:eastAsia="Times New Roman" w:hAnsi="Arial" w:cs="Arial"/>
          <w:color w:val="141412"/>
          <w:bdr w:val="none" w:sz="0" w:space="0" w:color="auto"/>
          <w:lang w:val="cs-CZ" w:eastAsia="cs-CZ"/>
        </w:rPr>
        <w:t>Mottem filmu by mohl být nápis, který před mnoha lety nasprejoval anonymní autor na jednu londýnskou zeď: „Navzdory dílčím nezdarům hledání štěstí a lásky stále pokračuje…“ A stejně je tomu i v našem příběhu, kde někdy pomůže k happyendu náhoda, někdy pár facek a někdy prostě jen stačí přestat řešit vztahové problémy s osobou, která s vámi vztah vlastně vůbec nemá…</w:t>
      </w:r>
    </w:p>
    <w:p w14:paraId="6D37A9A5" w14:textId="1BBA351A" w:rsidR="00FF3242" w:rsidRDefault="00F24420" w:rsidP="00A55CA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before="300" w:after="300" w:line="276" w:lineRule="auto"/>
        <w:rPr>
          <w:rFonts w:ascii="Arial" w:eastAsia="Times New Roman" w:hAnsi="Arial" w:cs="Arial"/>
          <w:color w:val="141412"/>
          <w:bdr w:val="none" w:sz="0" w:space="0" w:color="auto"/>
          <w:lang w:val="cs-CZ" w:eastAsia="cs-CZ"/>
        </w:rPr>
      </w:pPr>
      <w:r>
        <w:rPr>
          <w:rFonts w:ascii="Arial" w:eastAsia="Times New Roman" w:hAnsi="Arial" w:cs="Arial"/>
          <w:color w:val="141412"/>
          <w:bdr w:val="none" w:sz="0" w:space="0" w:color="auto"/>
          <w:lang w:val="cs-CZ" w:eastAsia="cs-CZ"/>
        </w:rPr>
        <w:t>Hlavní hrdinka</w:t>
      </w:r>
      <w:r w:rsidR="00FF3242" w:rsidRPr="00FF3242">
        <w:rPr>
          <w:rFonts w:ascii="Arial" w:eastAsia="Times New Roman" w:hAnsi="Arial" w:cs="Arial"/>
          <w:color w:val="141412"/>
          <w:bdr w:val="none" w:sz="0" w:space="0" w:color="auto"/>
          <w:lang w:val="cs-CZ" w:eastAsia="cs-CZ"/>
        </w:rPr>
        <w:t> Eliš</w:t>
      </w:r>
      <w:r>
        <w:rPr>
          <w:rFonts w:ascii="Arial" w:eastAsia="Times New Roman" w:hAnsi="Arial" w:cs="Arial"/>
          <w:color w:val="141412"/>
          <w:bdr w:val="none" w:sz="0" w:space="0" w:color="auto"/>
          <w:lang w:val="cs-CZ" w:eastAsia="cs-CZ"/>
        </w:rPr>
        <w:t>ka</w:t>
      </w:r>
      <w:r w:rsidR="00FF3242" w:rsidRPr="00FF3242">
        <w:rPr>
          <w:rFonts w:ascii="Arial" w:eastAsia="Times New Roman" w:hAnsi="Arial" w:cs="Arial"/>
          <w:color w:val="141412"/>
          <w:bdr w:val="none" w:sz="0" w:space="0" w:color="auto"/>
          <w:lang w:val="cs-CZ" w:eastAsia="cs-CZ"/>
        </w:rPr>
        <w:t xml:space="preserve"> je </w:t>
      </w:r>
      <w:r>
        <w:rPr>
          <w:rFonts w:ascii="Arial" w:eastAsia="Times New Roman" w:hAnsi="Arial" w:cs="Arial"/>
          <w:color w:val="141412"/>
          <w:bdr w:val="none" w:sz="0" w:space="0" w:color="auto"/>
          <w:lang w:val="cs-CZ" w:eastAsia="cs-CZ"/>
        </w:rPr>
        <w:t>typická</w:t>
      </w:r>
      <w:r w:rsidR="00FF3242" w:rsidRPr="00FF3242">
        <w:rPr>
          <w:rFonts w:ascii="Arial" w:eastAsia="Times New Roman" w:hAnsi="Arial" w:cs="Arial"/>
          <w:color w:val="141412"/>
          <w:bdr w:val="none" w:sz="0" w:space="0" w:color="auto"/>
          <w:lang w:val="cs-CZ" w:eastAsia="cs-CZ"/>
        </w:rPr>
        <w:t xml:space="preserve"> hodná holka. Možná až moc. V práci jí chybí ostré lokty a ve vztahu přebývá slepá víra. O to akčnější je ovšem její volnomyšlenkářská, </w:t>
      </w:r>
      <w:r w:rsidR="00B012DC">
        <w:rPr>
          <w:rFonts w:ascii="Arial" w:eastAsia="Times New Roman" w:hAnsi="Arial" w:cs="Arial"/>
          <w:color w:val="141412"/>
          <w:bdr w:val="none" w:sz="0" w:space="0" w:color="auto"/>
          <w:lang w:val="cs-CZ" w:eastAsia="cs-CZ"/>
        </w:rPr>
        <w:t xml:space="preserve">naprosto </w:t>
      </w:r>
      <w:r w:rsidR="00FF3242" w:rsidRPr="00FF3242">
        <w:rPr>
          <w:rFonts w:ascii="Arial" w:eastAsia="Times New Roman" w:hAnsi="Arial" w:cs="Arial"/>
          <w:color w:val="141412"/>
          <w:bdr w:val="none" w:sz="0" w:space="0" w:color="auto"/>
          <w:lang w:val="cs-CZ" w:eastAsia="cs-CZ"/>
        </w:rPr>
        <w:t>všeho schopná sestra Ilona. Obě slečny se společně vrhnou do budování rodinného podniku, fungujícího</w:t>
      </w:r>
      <w:r w:rsidR="00477750">
        <w:rPr>
          <w:rFonts w:ascii="Arial" w:eastAsia="Times New Roman" w:hAnsi="Arial" w:cs="Arial"/>
          <w:color w:val="141412"/>
          <w:bdr w:val="none" w:sz="0" w:space="0" w:color="auto"/>
          <w:lang w:val="cs-CZ" w:eastAsia="cs-CZ"/>
        </w:rPr>
        <w:t xml:space="preserve"> </w:t>
      </w:r>
      <w:r w:rsidR="00FF3242" w:rsidRPr="00FF3242">
        <w:rPr>
          <w:rFonts w:ascii="Arial" w:eastAsia="Times New Roman" w:hAnsi="Arial" w:cs="Arial"/>
          <w:color w:val="141412"/>
          <w:bdr w:val="none" w:sz="0" w:space="0" w:color="auto"/>
          <w:lang w:val="cs-CZ" w:eastAsia="cs-CZ"/>
        </w:rPr>
        <w:t>tak trochu “ode zdi ke zdi”, stejně jako Eliščin vztah se samolibým populárním sportovcem Petrem… Č</w:t>
      </w:r>
      <w:r w:rsidR="00FF3242">
        <w:rPr>
          <w:rFonts w:ascii="Arial" w:eastAsia="Times New Roman" w:hAnsi="Arial" w:cs="Arial"/>
          <w:color w:val="141412"/>
          <w:bdr w:val="none" w:sz="0" w:space="0" w:color="auto"/>
          <w:lang w:val="cs-CZ" w:eastAsia="cs-CZ"/>
        </w:rPr>
        <w:t>erným Petrem</w:t>
      </w:r>
      <w:r w:rsidR="00FF3242" w:rsidRPr="00FF3242">
        <w:rPr>
          <w:rFonts w:ascii="Arial" w:eastAsia="Times New Roman" w:hAnsi="Arial" w:cs="Arial"/>
          <w:color w:val="141412"/>
          <w:bdr w:val="none" w:sz="0" w:space="0" w:color="auto"/>
          <w:lang w:val="cs-CZ" w:eastAsia="cs-CZ"/>
        </w:rPr>
        <w:t xml:space="preserve">. „Má s tebou ten chlapec vůbec vážné plány? Po třicítce se hledá ženich dost těžko…“ upozorňuje Elišku její pragmatická maminka. Je tedy potřeba si ujasnit, zda chodí jen Eliška s Petrem nebo i Petr s Eliškou… </w:t>
      </w:r>
      <w:r w:rsidR="00477750">
        <w:rPr>
          <w:rFonts w:ascii="Arial" w:eastAsia="Times New Roman" w:hAnsi="Arial" w:cs="Arial"/>
          <w:color w:val="141412"/>
          <w:bdr w:val="none" w:sz="0" w:space="0" w:color="auto"/>
          <w:lang w:val="cs-CZ" w:eastAsia="cs-CZ"/>
        </w:rPr>
        <w:t xml:space="preserve">A splnit si sny, nejlépe na všech frontách. I kdyby trakaře padaly. </w:t>
      </w:r>
      <w:r w:rsidR="00FF3242" w:rsidRPr="00FF3242">
        <w:rPr>
          <w:rFonts w:ascii="Arial" w:eastAsia="Times New Roman" w:hAnsi="Arial" w:cs="Arial"/>
          <w:color w:val="141412"/>
          <w:bdr w:val="none" w:sz="0" w:space="0" w:color="auto"/>
          <w:lang w:val="cs-CZ" w:eastAsia="cs-CZ"/>
        </w:rPr>
        <w:t>To vše za účasti rodiny a přátel, protože problém jednoho je problémem všech. A tak bojuje Eliška o Petra, Richard o Elišku, Klára o Richarda</w:t>
      </w:r>
      <w:r w:rsidR="00477750">
        <w:rPr>
          <w:rFonts w:ascii="Arial" w:eastAsia="Times New Roman" w:hAnsi="Arial" w:cs="Arial"/>
          <w:color w:val="141412"/>
          <w:bdr w:val="none" w:sz="0" w:space="0" w:color="auto"/>
          <w:lang w:val="cs-CZ" w:eastAsia="cs-CZ"/>
        </w:rPr>
        <w:t>…</w:t>
      </w:r>
      <w:r w:rsidR="00FF3242" w:rsidRPr="00FF3242">
        <w:rPr>
          <w:rFonts w:ascii="Arial" w:eastAsia="Times New Roman" w:hAnsi="Arial" w:cs="Arial"/>
          <w:color w:val="141412"/>
          <w:bdr w:val="none" w:sz="0" w:space="0" w:color="auto"/>
          <w:lang w:val="cs-CZ" w:eastAsia="cs-CZ"/>
        </w:rPr>
        <w:t xml:space="preserve"> a maminka s tatínkem o blaho všech.</w:t>
      </w:r>
    </w:p>
    <w:p w14:paraId="046148E5" w14:textId="77777777" w:rsidR="00A55CA6" w:rsidRDefault="00A55CA6" w:rsidP="00FF324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before="300" w:after="300"/>
        <w:rPr>
          <w:rFonts w:ascii="Arial" w:eastAsia="Times New Roman" w:hAnsi="Arial" w:cs="Arial"/>
          <w:color w:val="141412"/>
          <w:bdr w:val="none" w:sz="0" w:space="0" w:color="auto"/>
          <w:lang w:val="cs-CZ" w:eastAsia="cs-CZ"/>
        </w:rPr>
      </w:pPr>
    </w:p>
    <w:p w14:paraId="2D20B5E4" w14:textId="1DCD8219" w:rsidR="00A55CA6" w:rsidRPr="00FF3242" w:rsidRDefault="00A55CA6" w:rsidP="00FF324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before="300" w:after="300"/>
        <w:rPr>
          <w:rFonts w:ascii="Arial" w:eastAsia="Times New Roman" w:hAnsi="Arial" w:cs="Arial"/>
          <w:color w:val="141412"/>
          <w:bdr w:val="none" w:sz="0" w:space="0" w:color="auto"/>
          <w:lang w:val="cs-CZ" w:eastAsia="cs-CZ"/>
        </w:rPr>
      </w:pPr>
      <w:proofErr w:type="spellStart"/>
      <w:r>
        <w:rPr>
          <w:rFonts w:ascii="Calibri" w:hAnsi="Calibri" w:cs="Calibri"/>
          <w:b/>
          <w:color w:val="FF0000"/>
          <w:sz w:val="28"/>
        </w:rPr>
        <w:t>NATÁČENÍ</w:t>
      </w:r>
      <w:proofErr w:type="spellEnd"/>
      <w:r>
        <w:rPr>
          <w:rFonts w:ascii="Calibri" w:hAnsi="Calibri" w:cs="Calibri"/>
          <w:b/>
          <w:color w:val="FF0000"/>
          <w:sz w:val="28"/>
        </w:rPr>
        <w:t xml:space="preserve"> POD </w:t>
      </w:r>
      <w:proofErr w:type="spellStart"/>
      <w:r>
        <w:rPr>
          <w:rFonts w:ascii="Calibri" w:hAnsi="Calibri" w:cs="Calibri"/>
          <w:b/>
          <w:color w:val="FF0000"/>
          <w:sz w:val="28"/>
        </w:rPr>
        <w:t>ZÁŠTITOU</w:t>
      </w:r>
      <w:proofErr w:type="spellEnd"/>
      <w:r>
        <w:rPr>
          <w:rFonts w:ascii="Calibri" w:hAnsi="Calibri" w:cs="Calibri"/>
          <w:b/>
          <w:color w:val="FF0000"/>
          <w:sz w:val="28"/>
        </w:rPr>
        <w:t xml:space="preserve"> </w:t>
      </w:r>
      <w:proofErr w:type="spellStart"/>
      <w:r>
        <w:rPr>
          <w:rFonts w:ascii="Calibri" w:hAnsi="Calibri" w:cs="Calibri"/>
          <w:b/>
          <w:color w:val="FF0000"/>
          <w:sz w:val="28"/>
        </w:rPr>
        <w:t>PRAOTCE</w:t>
      </w:r>
      <w:proofErr w:type="spellEnd"/>
      <w:r>
        <w:rPr>
          <w:rFonts w:ascii="Calibri" w:hAnsi="Calibri" w:cs="Calibri"/>
          <w:b/>
          <w:color w:val="FF0000"/>
          <w:sz w:val="28"/>
        </w:rPr>
        <w:t xml:space="preserve"> </w:t>
      </w:r>
      <w:proofErr w:type="spellStart"/>
      <w:r>
        <w:rPr>
          <w:rFonts w:ascii="Calibri" w:hAnsi="Calibri" w:cs="Calibri"/>
          <w:b/>
          <w:color w:val="FF0000"/>
          <w:sz w:val="28"/>
        </w:rPr>
        <w:t>ČECHA</w:t>
      </w:r>
      <w:proofErr w:type="spellEnd"/>
    </w:p>
    <w:p w14:paraId="7FA88887" w14:textId="34CF7884" w:rsidR="00934E20" w:rsidRPr="00A55CA6" w:rsidRDefault="00EE247C" w:rsidP="00A55CA6">
      <w:pPr>
        <w:pStyle w:val="Vchoz"/>
        <w:spacing w:line="276" w:lineRule="auto"/>
        <w:contextualSpacing/>
        <w:rPr>
          <w:rFonts w:ascii="Arial" w:hAnsi="Arial" w:cs="Arial"/>
          <w:sz w:val="24"/>
          <w:szCs w:val="24"/>
        </w:rPr>
      </w:pPr>
      <w:r w:rsidRPr="00A55CA6">
        <w:rPr>
          <w:rFonts w:ascii="Arial" w:hAnsi="Arial" w:cs="Arial"/>
          <w:sz w:val="24"/>
          <w:szCs w:val="24"/>
        </w:rPr>
        <w:t>Většina natáčení se odehrála</w:t>
      </w:r>
      <w:r w:rsidR="001A6489" w:rsidRPr="00A55CA6">
        <w:rPr>
          <w:rFonts w:ascii="Arial" w:hAnsi="Arial" w:cs="Arial"/>
          <w:sz w:val="24"/>
          <w:szCs w:val="24"/>
        </w:rPr>
        <w:t xml:space="preserve"> pod horou Říp,</w:t>
      </w:r>
      <w:r w:rsidRPr="00A55CA6">
        <w:rPr>
          <w:rFonts w:ascii="Arial" w:hAnsi="Arial" w:cs="Arial"/>
          <w:sz w:val="24"/>
          <w:szCs w:val="24"/>
        </w:rPr>
        <w:t xml:space="preserve"> v městečku Roudnice nad Labem. </w:t>
      </w:r>
      <w:r w:rsidR="001A6489" w:rsidRPr="00A55CA6">
        <w:rPr>
          <w:rFonts w:ascii="Arial" w:hAnsi="Arial" w:cs="Arial"/>
          <w:sz w:val="24"/>
          <w:szCs w:val="24"/>
        </w:rPr>
        <w:t xml:space="preserve">Toto místo totiž neoplývá jen mlékem a strdím, jak </w:t>
      </w:r>
      <w:r w:rsidR="00477750">
        <w:rPr>
          <w:rFonts w:ascii="Arial" w:hAnsi="Arial" w:cs="Arial"/>
          <w:sz w:val="24"/>
          <w:szCs w:val="24"/>
        </w:rPr>
        <w:t xml:space="preserve">kdysi </w:t>
      </w:r>
      <w:r w:rsidR="001A6489" w:rsidRPr="00A55CA6">
        <w:rPr>
          <w:rFonts w:ascii="Arial" w:hAnsi="Arial" w:cs="Arial"/>
          <w:sz w:val="24"/>
          <w:szCs w:val="24"/>
        </w:rPr>
        <w:t xml:space="preserve">uvedl </w:t>
      </w:r>
      <w:r w:rsidR="003F6BE2" w:rsidRPr="00A55CA6">
        <w:rPr>
          <w:rFonts w:ascii="Arial" w:hAnsi="Arial" w:cs="Arial"/>
          <w:sz w:val="24"/>
          <w:szCs w:val="24"/>
        </w:rPr>
        <w:t xml:space="preserve">po svém příchodu na lokaci </w:t>
      </w:r>
      <w:r w:rsidR="001A6489" w:rsidRPr="00A55CA6">
        <w:rPr>
          <w:rFonts w:ascii="Arial" w:hAnsi="Arial" w:cs="Arial"/>
          <w:sz w:val="24"/>
          <w:szCs w:val="24"/>
        </w:rPr>
        <w:t xml:space="preserve">Praotec Čech, ale také malebným prostředím jako stvořeným pro filmové plátno. </w:t>
      </w:r>
      <w:r w:rsidR="00A55CA6">
        <w:rPr>
          <w:rFonts w:ascii="Arial" w:hAnsi="Arial" w:cs="Arial"/>
          <w:sz w:val="24"/>
          <w:szCs w:val="24"/>
        </w:rPr>
        <w:br/>
      </w:r>
    </w:p>
    <w:p w14:paraId="365E29FF" w14:textId="020011B9" w:rsidR="00A55CA6" w:rsidRPr="00A55CA6" w:rsidRDefault="00A55CA6" w:rsidP="00A55CA6">
      <w:pPr>
        <w:pStyle w:val="Vchoz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contextualSpacing/>
        <w:rPr>
          <w:rFonts w:ascii="Arial" w:hAnsi="Arial" w:cs="Arial"/>
          <w:sz w:val="24"/>
          <w:szCs w:val="24"/>
        </w:rPr>
      </w:pPr>
      <w:r w:rsidRPr="00A55CA6">
        <w:rPr>
          <w:rFonts w:ascii="Arial" w:hAnsi="Arial" w:cs="Arial"/>
          <w:sz w:val="24"/>
          <w:szCs w:val="24"/>
        </w:rPr>
        <w:t xml:space="preserve">Natáčení filmu Ženy a život mělo původně začít v září 2020. Tři dny před začátkem bylo zrušeno kvůli narůstající vlně epidemie </w:t>
      </w:r>
      <w:proofErr w:type="spellStart"/>
      <w:r w:rsidRPr="00A55CA6">
        <w:rPr>
          <w:rFonts w:ascii="Arial" w:hAnsi="Arial" w:cs="Arial"/>
          <w:sz w:val="24"/>
          <w:szCs w:val="24"/>
        </w:rPr>
        <w:t>covid</w:t>
      </w:r>
      <w:proofErr w:type="spellEnd"/>
      <w:r w:rsidRPr="00A55CA6">
        <w:rPr>
          <w:rFonts w:ascii="Arial" w:hAnsi="Arial" w:cs="Arial"/>
          <w:sz w:val="24"/>
          <w:szCs w:val="24"/>
        </w:rPr>
        <w:t xml:space="preserve">. Natáčet se začalo o jedenáct měsíců později, 3. srpna 2021. Poslední klapka padla 11.11. </w:t>
      </w:r>
      <w:r>
        <w:rPr>
          <w:rFonts w:ascii="Arial" w:hAnsi="Arial" w:cs="Arial"/>
          <w:sz w:val="24"/>
          <w:szCs w:val="24"/>
        </w:rPr>
        <w:br/>
      </w:r>
    </w:p>
    <w:p w14:paraId="31216B35" w14:textId="6C7EA0D9" w:rsidR="00A55CA6" w:rsidRPr="00A55CA6" w:rsidRDefault="00A55CA6" w:rsidP="00A55CA6">
      <w:pPr>
        <w:pStyle w:val="Vchoz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contextualSpacing/>
        <w:rPr>
          <w:rFonts w:ascii="Arial" w:hAnsi="Arial" w:cs="Arial"/>
          <w:b/>
          <w:sz w:val="24"/>
          <w:szCs w:val="24"/>
        </w:rPr>
      </w:pPr>
      <w:r w:rsidRPr="00A55CA6">
        <w:rPr>
          <w:rFonts w:ascii="Arial" w:hAnsi="Arial" w:cs="Arial"/>
          <w:sz w:val="24"/>
          <w:szCs w:val="24"/>
        </w:rPr>
        <w:t xml:space="preserve">Kvůli </w:t>
      </w:r>
      <w:r w:rsidR="00477750">
        <w:rPr>
          <w:rFonts w:ascii="Arial" w:hAnsi="Arial" w:cs="Arial"/>
          <w:sz w:val="24"/>
          <w:szCs w:val="24"/>
        </w:rPr>
        <w:t>nabitému natáčecímu plánu</w:t>
      </w:r>
      <w:r w:rsidRPr="00A55CA6">
        <w:rPr>
          <w:rFonts w:ascii="Arial" w:hAnsi="Arial" w:cs="Arial"/>
          <w:sz w:val="24"/>
          <w:szCs w:val="24"/>
        </w:rPr>
        <w:t xml:space="preserve"> bylo nutné natočit některé podzimní scény v </w:t>
      </w:r>
      <w:proofErr w:type="gramStart"/>
      <w:r w:rsidRPr="00A55CA6">
        <w:rPr>
          <w:rFonts w:ascii="Arial" w:hAnsi="Arial" w:cs="Arial"/>
          <w:sz w:val="24"/>
          <w:szCs w:val="24"/>
        </w:rPr>
        <w:t>létě</w:t>
      </w:r>
      <w:proofErr w:type="gramEnd"/>
      <w:r w:rsidRPr="00A55CA6">
        <w:rPr>
          <w:rFonts w:ascii="Arial" w:hAnsi="Arial" w:cs="Arial"/>
          <w:sz w:val="24"/>
          <w:szCs w:val="24"/>
        </w:rPr>
        <w:t xml:space="preserve"> a naopak letní v listopadu. Produkce tedy na konci srpna svážela ze širokého okolí všechny zežloutlé spadlé listy, které se aranžovaly na chodníky a do zelených stromů. V listopadu se naopak suché listy na stromech přestříkávaly nazeleno. Pochopitelně ekologicky nezávadnou barvou.</w:t>
      </w:r>
    </w:p>
    <w:p w14:paraId="784CB0A4" w14:textId="77777777" w:rsidR="00A55CA6" w:rsidRPr="00253016" w:rsidRDefault="00A55CA6" w:rsidP="00A55CA6">
      <w:pPr>
        <w:pStyle w:val="Vchoz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contextualSpacing/>
        <w:jc w:val="both"/>
        <w:rPr>
          <w:rFonts w:ascii="Calibri" w:hAnsi="Calibri" w:cs="Calibri"/>
        </w:rPr>
      </w:pPr>
    </w:p>
    <w:p w14:paraId="6995E424" w14:textId="77777777" w:rsidR="00A55CA6" w:rsidRDefault="00A55CA6" w:rsidP="005D2346">
      <w:pPr>
        <w:pStyle w:val="Vchoz"/>
        <w:spacing w:line="276" w:lineRule="auto"/>
        <w:contextualSpacing/>
        <w:jc w:val="both"/>
        <w:rPr>
          <w:rFonts w:ascii="Calibri" w:hAnsi="Calibri" w:cs="Calibri"/>
        </w:rPr>
      </w:pPr>
    </w:p>
    <w:p w14:paraId="7F8A9D53" w14:textId="77777777" w:rsidR="00720B38" w:rsidRDefault="00720B38" w:rsidP="00253016">
      <w:pPr>
        <w:pStyle w:val="Vchoz"/>
        <w:spacing w:line="276" w:lineRule="auto"/>
        <w:contextualSpacing/>
        <w:rPr>
          <w:rFonts w:ascii="Calibri" w:hAnsi="Calibri" w:cs="Calibri"/>
          <w:noProof/>
        </w:rPr>
      </w:pPr>
    </w:p>
    <w:p w14:paraId="03C263C8" w14:textId="77777777" w:rsidR="00720B38" w:rsidRDefault="00720B38" w:rsidP="00253016">
      <w:pPr>
        <w:pStyle w:val="Vchoz"/>
        <w:spacing w:line="276" w:lineRule="auto"/>
        <w:contextualSpacing/>
        <w:rPr>
          <w:rFonts w:ascii="Calibri" w:hAnsi="Calibri" w:cs="Calibri"/>
          <w:noProof/>
        </w:rPr>
      </w:pPr>
    </w:p>
    <w:p w14:paraId="537A8F0D" w14:textId="77777777" w:rsidR="00BC1957" w:rsidRPr="00253016" w:rsidRDefault="00BC1957" w:rsidP="00253016">
      <w:pPr>
        <w:pStyle w:val="Vchoz"/>
        <w:spacing w:line="276" w:lineRule="auto"/>
        <w:contextualSpacing/>
        <w:rPr>
          <w:rFonts w:ascii="Calibri" w:hAnsi="Calibri" w:cs="Calibri"/>
        </w:rPr>
      </w:pPr>
    </w:p>
    <w:p w14:paraId="1FCEC3AF" w14:textId="0BAD85F7" w:rsidR="002E25C8" w:rsidRDefault="00720B38" w:rsidP="00253016">
      <w:pPr>
        <w:pStyle w:val="Vchoz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contextualSpacing/>
        <w:rPr>
          <w:rFonts w:ascii="Calibri" w:hAnsi="Calibri" w:cs="Calibri"/>
          <w:b/>
          <w:color w:val="FF0000"/>
          <w:sz w:val="28"/>
        </w:rPr>
      </w:pPr>
      <w:r w:rsidRPr="00720B38">
        <w:rPr>
          <w:rFonts w:ascii="Calibri" w:hAnsi="Calibri" w:cs="Calibri"/>
          <w:b/>
          <w:color w:val="FF0000"/>
          <w:sz w:val="28"/>
        </w:rPr>
        <w:t>ZAJÍMAVOST</w:t>
      </w:r>
      <w:r w:rsidR="00F24420">
        <w:rPr>
          <w:rFonts w:ascii="Calibri" w:hAnsi="Calibri" w:cs="Calibri"/>
          <w:b/>
          <w:color w:val="FF0000"/>
          <w:sz w:val="28"/>
        </w:rPr>
        <w:t>I</w:t>
      </w:r>
    </w:p>
    <w:p w14:paraId="5A35E1DF" w14:textId="77777777" w:rsidR="00720B38" w:rsidRPr="00720B38" w:rsidRDefault="00720B38" w:rsidP="00253016">
      <w:pPr>
        <w:pStyle w:val="Vchoz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contextualSpacing/>
        <w:rPr>
          <w:rFonts w:ascii="Calibri" w:hAnsi="Calibri" w:cs="Calibri"/>
          <w:b/>
          <w:color w:val="FF0000"/>
          <w:sz w:val="28"/>
        </w:rPr>
      </w:pPr>
    </w:p>
    <w:p w14:paraId="362EB9AB" w14:textId="7FBEB9B1" w:rsidR="001A6489" w:rsidRDefault="008B63D8" w:rsidP="00A55CA6">
      <w:pPr>
        <w:pStyle w:val="Vchoz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ind w:left="360"/>
        <w:contextualSpacing/>
        <w:jc w:val="both"/>
        <w:rPr>
          <w:rFonts w:ascii="Arial" w:hAnsi="Arial" w:cs="Arial"/>
          <w:sz w:val="24"/>
          <w:szCs w:val="24"/>
        </w:rPr>
      </w:pPr>
      <w:r w:rsidRPr="00A55CA6">
        <w:rPr>
          <w:rFonts w:ascii="Arial" w:hAnsi="Arial" w:cs="Arial"/>
          <w:sz w:val="24"/>
          <w:szCs w:val="24"/>
        </w:rPr>
        <w:t>V předvečer</w:t>
      </w:r>
      <w:r w:rsidR="001A6489" w:rsidRPr="00A55CA6">
        <w:rPr>
          <w:rFonts w:ascii="Arial" w:hAnsi="Arial" w:cs="Arial"/>
          <w:sz w:val="24"/>
          <w:szCs w:val="24"/>
        </w:rPr>
        <w:t xml:space="preserve"> natáčení scény, kdy se Petr Buchta koupe ve vaně, </w:t>
      </w:r>
      <w:r w:rsidRPr="00A55CA6">
        <w:rPr>
          <w:rFonts w:ascii="Arial" w:hAnsi="Arial" w:cs="Arial"/>
          <w:sz w:val="24"/>
          <w:szCs w:val="24"/>
        </w:rPr>
        <w:t>někdo vytáhnul ze zásuvky bojler. Petr si tedy před kamerou zdánlivě lebedí v</w:t>
      </w:r>
      <w:r w:rsidR="000A5CB2">
        <w:rPr>
          <w:rFonts w:ascii="Arial" w:hAnsi="Arial" w:cs="Arial"/>
          <w:sz w:val="24"/>
          <w:szCs w:val="24"/>
        </w:rPr>
        <w:t xml:space="preserve"> horké</w:t>
      </w:r>
      <w:r w:rsidRPr="00A55CA6">
        <w:rPr>
          <w:rFonts w:ascii="Arial" w:hAnsi="Arial" w:cs="Arial"/>
          <w:sz w:val="24"/>
          <w:szCs w:val="24"/>
        </w:rPr>
        <w:t xml:space="preserve"> vaně, </w:t>
      </w:r>
      <w:r w:rsidR="00B012DC">
        <w:rPr>
          <w:rFonts w:ascii="Arial" w:hAnsi="Arial" w:cs="Arial"/>
          <w:sz w:val="24"/>
          <w:szCs w:val="24"/>
        </w:rPr>
        <w:t>ta</w:t>
      </w:r>
      <w:r w:rsidRPr="00A55CA6">
        <w:rPr>
          <w:rFonts w:ascii="Arial" w:hAnsi="Arial" w:cs="Arial"/>
          <w:sz w:val="24"/>
          <w:szCs w:val="24"/>
        </w:rPr>
        <w:t xml:space="preserve"> je </w:t>
      </w:r>
      <w:r w:rsidR="00B012DC">
        <w:rPr>
          <w:rFonts w:ascii="Arial" w:hAnsi="Arial" w:cs="Arial"/>
          <w:sz w:val="24"/>
          <w:szCs w:val="24"/>
        </w:rPr>
        <w:t xml:space="preserve">ovšem </w:t>
      </w:r>
      <w:r w:rsidRPr="00A55CA6">
        <w:rPr>
          <w:rFonts w:ascii="Arial" w:hAnsi="Arial" w:cs="Arial"/>
          <w:sz w:val="24"/>
          <w:szCs w:val="24"/>
        </w:rPr>
        <w:t>plná studené vody. Naštěstí se ale už několik let aktivně věnuje otužileckému sportu, a tak z toho vyváznul ve zdraví.</w:t>
      </w:r>
    </w:p>
    <w:p w14:paraId="554CEB10" w14:textId="77777777" w:rsidR="00780F23" w:rsidRDefault="00780F23" w:rsidP="00A55CA6">
      <w:pPr>
        <w:pStyle w:val="Vchoz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ind w:left="360"/>
        <w:contextualSpacing/>
        <w:jc w:val="both"/>
        <w:rPr>
          <w:rFonts w:ascii="Arial" w:hAnsi="Arial" w:cs="Arial"/>
          <w:sz w:val="24"/>
          <w:szCs w:val="24"/>
        </w:rPr>
      </w:pPr>
    </w:p>
    <w:p w14:paraId="20FD647A" w14:textId="60F5F4B9" w:rsidR="00A55CA6" w:rsidRDefault="009C38DF" w:rsidP="00A55CA6">
      <w:pPr>
        <w:pStyle w:val="Vchoz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ind w:left="360"/>
        <w:contextualSpacing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 wp14:anchorId="44B41F63" wp14:editId="4E7144C2">
            <wp:extent cx="4719081" cy="2654300"/>
            <wp:effectExtent l="0" t="0" r="5715" b="0"/>
            <wp:docPr id="3" name="Obrázek 3" descr="Obsah obrázku interiér, zeď, osoba, plavidlo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 descr="Obsah obrázku interiér, zeď, osoba, plavidlo&#10;&#10;Popis byl vytvořen automaticky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0932" cy="2677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BA3DCA" w14:textId="41E14D64" w:rsidR="000A5CB2" w:rsidRDefault="000A5CB2" w:rsidP="00A55CA6">
      <w:pPr>
        <w:pStyle w:val="Vchoz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ind w:left="360"/>
        <w:contextualSpacing/>
        <w:jc w:val="both"/>
        <w:rPr>
          <w:rFonts w:ascii="Arial" w:hAnsi="Arial" w:cs="Arial"/>
          <w:b/>
          <w:sz w:val="24"/>
          <w:szCs w:val="24"/>
        </w:rPr>
      </w:pPr>
    </w:p>
    <w:p w14:paraId="7B62DB74" w14:textId="1A89E116" w:rsidR="000A5CB2" w:rsidRDefault="000A5CB2" w:rsidP="00A55CA6">
      <w:pPr>
        <w:pStyle w:val="Vchoz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ind w:left="360"/>
        <w:contextualSpacing/>
        <w:jc w:val="both"/>
        <w:rPr>
          <w:rFonts w:ascii="Arial" w:hAnsi="Arial" w:cs="Arial"/>
          <w:b/>
          <w:sz w:val="24"/>
          <w:szCs w:val="24"/>
        </w:rPr>
      </w:pPr>
    </w:p>
    <w:p w14:paraId="368CCADB" w14:textId="6691B1B6" w:rsidR="000A5CB2" w:rsidRDefault="000A5CB2" w:rsidP="00A55CA6">
      <w:pPr>
        <w:pStyle w:val="Vchoz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ind w:left="360"/>
        <w:contextualSpacing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K</w:t>
      </w:r>
      <w:r w:rsidR="00444D8F">
        <w:rPr>
          <w:rFonts w:ascii="Arial" w:hAnsi="Arial" w:cs="Arial"/>
          <w:bCs/>
          <w:sz w:val="24"/>
          <w:szCs w:val="24"/>
        </w:rPr>
        <w:t>dyž r</w:t>
      </w:r>
      <w:r>
        <w:rPr>
          <w:rFonts w:ascii="Arial" w:hAnsi="Arial" w:cs="Arial"/>
          <w:bCs/>
          <w:sz w:val="24"/>
          <w:szCs w:val="24"/>
        </w:rPr>
        <w:t xml:space="preserve">ežisér </w:t>
      </w:r>
      <w:r w:rsidR="006C288B">
        <w:rPr>
          <w:rFonts w:ascii="Arial" w:hAnsi="Arial" w:cs="Arial"/>
          <w:bCs/>
          <w:sz w:val="24"/>
          <w:szCs w:val="24"/>
        </w:rPr>
        <w:t xml:space="preserve">Petr Zahrádka </w:t>
      </w:r>
      <w:r>
        <w:rPr>
          <w:rFonts w:ascii="Arial" w:hAnsi="Arial" w:cs="Arial"/>
          <w:bCs/>
          <w:sz w:val="24"/>
          <w:szCs w:val="24"/>
        </w:rPr>
        <w:t xml:space="preserve">řešil s Jiřím Lábusem, jak </w:t>
      </w:r>
      <w:proofErr w:type="spellStart"/>
      <w:r>
        <w:rPr>
          <w:rFonts w:ascii="Arial" w:hAnsi="Arial" w:cs="Arial"/>
          <w:bCs/>
          <w:sz w:val="24"/>
          <w:szCs w:val="24"/>
        </w:rPr>
        <w:t>namarkýrovat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 bití Jakuba Koháka tenisovou raketou, Jiří Lábus řekl, že v tomto případě upřednost</w:t>
      </w:r>
      <w:r w:rsidR="006C288B">
        <w:rPr>
          <w:rFonts w:ascii="Arial" w:hAnsi="Arial" w:cs="Arial"/>
          <w:bCs/>
          <w:sz w:val="24"/>
          <w:szCs w:val="24"/>
        </w:rPr>
        <w:t>ní</w:t>
      </w:r>
      <w:r>
        <w:rPr>
          <w:rFonts w:ascii="Arial" w:hAnsi="Arial" w:cs="Arial"/>
          <w:bCs/>
          <w:sz w:val="24"/>
          <w:szCs w:val="24"/>
        </w:rPr>
        <w:t xml:space="preserve"> herectví</w:t>
      </w:r>
      <w:r w:rsidR="006C288B">
        <w:rPr>
          <w:rFonts w:ascii="Arial" w:hAnsi="Arial" w:cs="Arial"/>
          <w:bCs/>
          <w:sz w:val="24"/>
          <w:szCs w:val="24"/>
        </w:rPr>
        <w:t xml:space="preserve"> podle metody </w:t>
      </w:r>
      <w:proofErr w:type="spellStart"/>
      <w:r w:rsidR="006C288B">
        <w:rPr>
          <w:rFonts w:ascii="Arial" w:hAnsi="Arial" w:cs="Arial"/>
          <w:bCs/>
          <w:sz w:val="24"/>
          <w:szCs w:val="24"/>
        </w:rPr>
        <w:t>Stanislavského</w:t>
      </w:r>
      <w:proofErr w:type="spellEnd"/>
      <w:r w:rsidR="006C288B">
        <w:rPr>
          <w:rFonts w:ascii="Arial" w:hAnsi="Arial" w:cs="Arial"/>
          <w:bCs/>
          <w:sz w:val="24"/>
          <w:szCs w:val="24"/>
        </w:rPr>
        <w:t xml:space="preserve">, která doporučuje provádět všechny výkony reálně. Zároveň Jiří poukázal na to, že pro případ potřeby je hned naproti tenisových kurtů nemocnice s pohotovostí. </w:t>
      </w:r>
    </w:p>
    <w:p w14:paraId="694121FF" w14:textId="77777777" w:rsidR="00444D8F" w:rsidRDefault="00444D8F" w:rsidP="00A55CA6">
      <w:pPr>
        <w:pStyle w:val="Vchoz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ind w:left="360"/>
        <w:contextualSpacing/>
        <w:jc w:val="both"/>
        <w:rPr>
          <w:rFonts w:ascii="Arial" w:hAnsi="Arial" w:cs="Arial"/>
          <w:bCs/>
          <w:sz w:val="24"/>
          <w:szCs w:val="24"/>
        </w:rPr>
      </w:pPr>
    </w:p>
    <w:p w14:paraId="1E13998C" w14:textId="70F64F2C" w:rsidR="00444D8F" w:rsidRDefault="00444D8F" w:rsidP="00A55CA6">
      <w:pPr>
        <w:pStyle w:val="Vchoz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ind w:left="360"/>
        <w:contextualSpacing/>
        <w:jc w:val="both"/>
        <w:rPr>
          <w:rFonts w:ascii="Arial" w:hAnsi="Arial" w:cs="Arial"/>
          <w:bCs/>
          <w:sz w:val="24"/>
          <w:szCs w:val="24"/>
        </w:rPr>
      </w:pPr>
    </w:p>
    <w:p w14:paraId="3448377B" w14:textId="00933C52" w:rsidR="00444D8F" w:rsidRPr="000A5CB2" w:rsidRDefault="00444D8F" w:rsidP="00A55CA6">
      <w:pPr>
        <w:pStyle w:val="Vchoz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ind w:left="360"/>
        <w:contextualSpacing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 wp14:anchorId="2B7DCE36" wp14:editId="59FD7B00">
            <wp:extent cx="4707793" cy="2647950"/>
            <wp:effectExtent l="0" t="0" r="0" b="0"/>
            <wp:docPr id="12" name="Obrázek 12" descr="Obsah obrázku text, osoba, exteriér, muž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ázek 12" descr="Obsah obrázku text, osoba, exteriér, muž&#10;&#10;Popis byl vytvořen automaticky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6118" cy="2658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3CE528" w14:textId="77777777" w:rsidR="00A55CA6" w:rsidRPr="00A55CA6" w:rsidRDefault="00A55CA6" w:rsidP="00187812">
      <w:pPr>
        <w:pStyle w:val="Vchoz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contextualSpacing/>
        <w:jc w:val="both"/>
        <w:rPr>
          <w:rFonts w:ascii="Arial" w:hAnsi="Arial" w:cs="Arial"/>
          <w:b/>
          <w:sz w:val="24"/>
          <w:szCs w:val="24"/>
        </w:rPr>
      </w:pPr>
    </w:p>
    <w:p w14:paraId="14B6B5AF" w14:textId="6C660975" w:rsidR="00187812" w:rsidRDefault="00187812" w:rsidP="00187812">
      <w:pPr>
        <w:pStyle w:val="Vchoz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contextualSpacing/>
        <w:jc w:val="both"/>
        <w:rPr>
          <w:rFonts w:ascii="Arial" w:hAnsi="Arial" w:cs="Arial"/>
          <w:bCs/>
          <w:sz w:val="24"/>
          <w:szCs w:val="24"/>
        </w:rPr>
      </w:pPr>
      <w:r w:rsidRPr="00A55CA6">
        <w:rPr>
          <w:rFonts w:ascii="Arial" w:hAnsi="Arial" w:cs="Arial"/>
          <w:bCs/>
          <w:sz w:val="24"/>
          <w:szCs w:val="24"/>
        </w:rPr>
        <w:t xml:space="preserve">Eva Burešová </w:t>
      </w:r>
      <w:r>
        <w:rPr>
          <w:rFonts w:ascii="Arial" w:hAnsi="Arial" w:cs="Arial"/>
          <w:bCs/>
          <w:sz w:val="24"/>
          <w:szCs w:val="24"/>
        </w:rPr>
        <w:t xml:space="preserve">s Anetou Krejčíkovou </w:t>
      </w:r>
      <w:r w:rsidRPr="00A55CA6">
        <w:rPr>
          <w:rFonts w:ascii="Arial" w:hAnsi="Arial" w:cs="Arial"/>
          <w:bCs/>
          <w:sz w:val="24"/>
          <w:szCs w:val="24"/>
        </w:rPr>
        <w:t>je</w:t>
      </w:r>
      <w:r>
        <w:rPr>
          <w:rFonts w:ascii="Arial" w:hAnsi="Arial" w:cs="Arial"/>
          <w:bCs/>
          <w:sz w:val="24"/>
          <w:szCs w:val="24"/>
        </w:rPr>
        <w:t>dou</w:t>
      </w:r>
      <w:r w:rsidRPr="00A55CA6">
        <w:rPr>
          <w:rFonts w:ascii="Arial" w:hAnsi="Arial" w:cs="Arial"/>
          <w:bCs/>
          <w:sz w:val="24"/>
          <w:szCs w:val="24"/>
        </w:rPr>
        <w:t xml:space="preserve"> v jedné scéně na kole</w:t>
      </w:r>
      <w:r>
        <w:rPr>
          <w:rFonts w:ascii="Arial" w:hAnsi="Arial" w:cs="Arial"/>
          <w:bCs/>
          <w:sz w:val="24"/>
          <w:szCs w:val="24"/>
        </w:rPr>
        <w:t>. Na tom</w:t>
      </w:r>
      <w:r w:rsidRPr="00A55CA6">
        <w:rPr>
          <w:rFonts w:ascii="Arial" w:hAnsi="Arial" w:cs="Arial"/>
          <w:bCs/>
          <w:sz w:val="24"/>
          <w:szCs w:val="24"/>
        </w:rPr>
        <w:t xml:space="preserve"> prý </w:t>
      </w:r>
      <w:r>
        <w:rPr>
          <w:rFonts w:ascii="Arial" w:hAnsi="Arial" w:cs="Arial"/>
          <w:bCs/>
          <w:sz w:val="24"/>
          <w:szCs w:val="24"/>
        </w:rPr>
        <w:t>ale Eva jela</w:t>
      </w:r>
      <w:r w:rsidRPr="00A55CA6">
        <w:rPr>
          <w:rFonts w:ascii="Arial" w:hAnsi="Arial" w:cs="Arial"/>
          <w:bCs/>
          <w:sz w:val="24"/>
          <w:szCs w:val="24"/>
        </w:rPr>
        <w:t xml:space="preserve"> naposledy asi před deseti lety.</w:t>
      </w:r>
      <w:r>
        <w:rPr>
          <w:rFonts w:ascii="Arial" w:hAnsi="Arial" w:cs="Arial"/>
          <w:bCs/>
          <w:sz w:val="24"/>
          <w:szCs w:val="24"/>
        </w:rPr>
        <w:t xml:space="preserve"> Ve filmu ovšem můžete vidět, že několik sekund jela dokonce i bez držení.</w:t>
      </w:r>
    </w:p>
    <w:p w14:paraId="4064B4F2" w14:textId="77777777" w:rsidR="00187812" w:rsidRDefault="00187812" w:rsidP="00187812">
      <w:pPr>
        <w:pStyle w:val="Vchoz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ind w:left="360"/>
        <w:contextualSpacing/>
        <w:jc w:val="both"/>
        <w:rPr>
          <w:rFonts w:ascii="Arial" w:hAnsi="Arial" w:cs="Arial"/>
          <w:bCs/>
          <w:sz w:val="24"/>
          <w:szCs w:val="24"/>
        </w:rPr>
      </w:pPr>
    </w:p>
    <w:p w14:paraId="727E6E7E" w14:textId="77777777" w:rsidR="00187812" w:rsidRDefault="00187812" w:rsidP="00187812">
      <w:pPr>
        <w:pStyle w:val="Vchoz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ind w:left="360"/>
        <w:contextualSpacing/>
        <w:jc w:val="both"/>
        <w:rPr>
          <w:rFonts w:ascii="Arial" w:hAnsi="Arial" w:cs="Arial"/>
          <w:bCs/>
          <w:sz w:val="24"/>
          <w:szCs w:val="24"/>
        </w:rPr>
      </w:pPr>
    </w:p>
    <w:p w14:paraId="7761DC05" w14:textId="77777777" w:rsidR="00187812" w:rsidRPr="00B012DC" w:rsidRDefault="00187812" w:rsidP="00187812">
      <w:pPr>
        <w:pStyle w:val="Vchoz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ind w:left="360"/>
        <w:contextualSpacing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 wp14:anchorId="167DE835" wp14:editId="0BDCEBF0">
            <wp:extent cx="3644900" cy="3644900"/>
            <wp:effectExtent l="0" t="0" r="0" b="0"/>
            <wp:docPr id="6" name="Obrázek 6" descr="Obsah obrázku obloha, exteriér, kolo, osob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6" descr="Obsah obrázku obloha, exteriér, kolo, osoba&#10;&#10;Popis byl vytvořen automaticky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3644900" cy="364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429C96" w14:textId="77777777" w:rsidR="00187812" w:rsidRPr="00253016" w:rsidRDefault="00187812" w:rsidP="00187812">
      <w:pPr>
        <w:pStyle w:val="Vchoz"/>
        <w:spacing w:line="276" w:lineRule="auto"/>
        <w:contextualSpacing/>
        <w:jc w:val="both"/>
        <w:rPr>
          <w:rFonts w:ascii="Calibri" w:hAnsi="Calibri" w:cs="Calibri"/>
        </w:rPr>
      </w:pPr>
    </w:p>
    <w:p w14:paraId="1569D96D" w14:textId="77777777" w:rsidR="00444D8F" w:rsidRDefault="00444D8F" w:rsidP="00444D8F">
      <w:pPr>
        <w:pStyle w:val="Vchoz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ind w:left="360"/>
        <w:contextualSpacing/>
        <w:jc w:val="both"/>
        <w:rPr>
          <w:rFonts w:ascii="Arial" w:hAnsi="Arial" w:cs="Arial"/>
          <w:sz w:val="24"/>
          <w:szCs w:val="24"/>
        </w:rPr>
      </w:pPr>
    </w:p>
    <w:p w14:paraId="23A7C134" w14:textId="7D3EE0FA" w:rsidR="00780F23" w:rsidRDefault="00F24420" w:rsidP="00187812">
      <w:pPr>
        <w:pStyle w:val="Vchoz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A55CA6">
        <w:rPr>
          <w:rFonts w:ascii="Arial" w:hAnsi="Arial" w:cs="Arial"/>
          <w:sz w:val="24"/>
          <w:szCs w:val="24"/>
        </w:rPr>
        <w:t>Když Barbora Mottlová natáčela scénu, kdy rozbije cihlou čelní sklo exkluzivního sportovního auta, cihla byla pěnová rekvizita, aby nedošlo k žádnému poškození vozu, „pavouk“ byl na sklo dodělán trikově</w:t>
      </w:r>
      <w:r w:rsidR="00B012DC">
        <w:rPr>
          <w:rFonts w:ascii="Arial" w:hAnsi="Arial" w:cs="Arial"/>
          <w:sz w:val="24"/>
          <w:szCs w:val="24"/>
        </w:rPr>
        <w:t xml:space="preserve"> v postprodukčním studiu</w:t>
      </w:r>
      <w:r w:rsidRPr="00A55CA6">
        <w:rPr>
          <w:rFonts w:ascii="Arial" w:hAnsi="Arial" w:cs="Arial"/>
          <w:sz w:val="24"/>
          <w:szCs w:val="24"/>
        </w:rPr>
        <w:t xml:space="preserve">. </w:t>
      </w:r>
      <w:r w:rsidR="000A5CB2">
        <w:rPr>
          <w:rFonts w:ascii="Arial" w:hAnsi="Arial" w:cs="Arial"/>
          <w:sz w:val="24"/>
          <w:szCs w:val="24"/>
        </w:rPr>
        <w:t>Leč co čert nechtěl,</w:t>
      </w:r>
      <w:r w:rsidRPr="00A55CA6">
        <w:rPr>
          <w:rFonts w:ascii="Arial" w:hAnsi="Arial" w:cs="Arial"/>
          <w:sz w:val="24"/>
          <w:szCs w:val="24"/>
        </w:rPr>
        <w:t xml:space="preserve"> </w:t>
      </w:r>
      <w:r w:rsidR="00B012DC">
        <w:rPr>
          <w:rFonts w:ascii="Arial" w:hAnsi="Arial" w:cs="Arial"/>
          <w:sz w:val="24"/>
          <w:szCs w:val="24"/>
        </w:rPr>
        <w:t>když</w:t>
      </w:r>
      <w:r w:rsidRPr="00A55CA6">
        <w:rPr>
          <w:rFonts w:ascii="Arial" w:hAnsi="Arial" w:cs="Arial"/>
          <w:sz w:val="24"/>
          <w:szCs w:val="24"/>
        </w:rPr>
        <w:t xml:space="preserve"> se Bára nahýbala nad kapotou</w:t>
      </w:r>
      <w:r w:rsidR="000A5CB2">
        <w:rPr>
          <w:rFonts w:ascii="Arial" w:hAnsi="Arial" w:cs="Arial"/>
          <w:sz w:val="24"/>
          <w:szCs w:val="24"/>
        </w:rPr>
        <w:t xml:space="preserve"> auta</w:t>
      </w:r>
      <w:r w:rsidRPr="00A55CA6">
        <w:rPr>
          <w:rFonts w:ascii="Arial" w:hAnsi="Arial" w:cs="Arial"/>
          <w:sz w:val="24"/>
          <w:szCs w:val="24"/>
        </w:rPr>
        <w:t xml:space="preserve">, </w:t>
      </w:r>
      <w:r w:rsidR="001369F2" w:rsidRPr="00A55CA6">
        <w:rPr>
          <w:rFonts w:ascii="Arial" w:hAnsi="Arial" w:cs="Arial"/>
          <w:sz w:val="24"/>
          <w:szCs w:val="24"/>
        </w:rPr>
        <w:t xml:space="preserve">přezkou na pásku poškrábala lak. </w:t>
      </w:r>
    </w:p>
    <w:p w14:paraId="3AFFCA78" w14:textId="7DF19250" w:rsidR="009C38DF" w:rsidRDefault="009C38DF" w:rsidP="00A55CA6">
      <w:pPr>
        <w:pStyle w:val="Vchoz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ind w:left="360"/>
        <w:contextualSpacing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 wp14:anchorId="5A731090" wp14:editId="5012D0B5">
            <wp:extent cx="2457450" cy="2406099"/>
            <wp:effectExtent l="0" t="0" r="0" b="0"/>
            <wp:docPr id="4" name="Obrázek 4" descr="Obsah obrázku auto, osoba, exteriér, doprav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 descr="Obsah obrázku auto, osoba, exteriér, doprava&#10;&#10;Popis byl vytvořen automaticky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-21028" r="39" b="25558"/>
                    <a:stretch/>
                  </pic:blipFill>
                  <pic:spPr bwMode="auto">
                    <a:xfrm>
                      <a:off x="0" y="0"/>
                      <a:ext cx="2482705" cy="24308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86F56F" w14:textId="77777777" w:rsidR="00780F23" w:rsidRPr="00A55CA6" w:rsidRDefault="00780F23" w:rsidP="00A55CA6">
      <w:pPr>
        <w:pStyle w:val="Vchoz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ind w:left="360"/>
        <w:contextualSpacing/>
        <w:jc w:val="both"/>
        <w:rPr>
          <w:rFonts w:ascii="Arial" w:hAnsi="Arial" w:cs="Arial"/>
          <w:b/>
          <w:sz w:val="24"/>
          <w:szCs w:val="24"/>
        </w:rPr>
      </w:pPr>
    </w:p>
    <w:p w14:paraId="4FF19710" w14:textId="77777777" w:rsidR="00A55CA6" w:rsidRPr="00A55CA6" w:rsidRDefault="00A55CA6" w:rsidP="00A55CA6">
      <w:pPr>
        <w:pStyle w:val="Vchoz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ind w:left="360"/>
        <w:contextualSpacing/>
        <w:jc w:val="both"/>
        <w:rPr>
          <w:rFonts w:ascii="Arial" w:hAnsi="Arial" w:cs="Arial"/>
          <w:b/>
          <w:sz w:val="24"/>
          <w:szCs w:val="24"/>
        </w:rPr>
      </w:pPr>
    </w:p>
    <w:p w14:paraId="1561398A" w14:textId="32EEE113" w:rsidR="001369F2" w:rsidRDefault="001369F2" w:rsidP="00A55CA6">
      <w:pPr>
        <w:pStyle w:val="Vchoz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ind w:left="360"/>
        <w:contextualSpacing/>
        <w:jc w:val="both"/>
        <w:rPr>
          <w:rFonts w:ascii="Arial" w:hAnsi="Arial" w:cs="Arial"/>
          <w:sz w:val="24"/>
          <w:szCs w:val="24"/>
        </w:rPr>
      </w:pPr>
      <w:r w:rsidRPr="00A55CA6">
        <w:rPr>
          <w:rFonts w:ascii="Arial" w:hAnsi="Arial" w:cs="Arial"/>
          <w:sz w:val="24"/>
          <w:szCs w:val="24"/>
        </w:rPr>
        <w:t>Před obsazení</w:t>
      </w:r>
      <w:r w:rsidR="00EA4087" w:rsidRPr="00A55CA6">
        <w:rPr>
          <w:rFonts w:ascii="Arial" w:hAnsi="Arial" w:cs="Arial"/>
          <w:sz w:val="24"/>
          <w:szCs w:val="24"/>
        </w:rPr>
        <w:t>m</w:t>
      </w:r>
      <w:r w:rsidRPr="00A55CA6">
        <w:rPr>
          <w:rFonts w:ascii="Arial" w:hAnsi="Arial" w:cs="Arial"/>
          <w:sz w:val="24"/>
          <w:szCs w:val="24"/>
        </w:rPr>
        <w:t xml:space="preserve"> Jakuba Koháka do role profesionálního tenisty</w:t>
      </w:r>
      <w:r w:rsidR="00F24420" w:rsidRPr="00A55CA6">
        <w:rPr>
          <w:rFonts w:ascii="Arial" w:hAnsi="Arial" w:cs="Arial"/>
          <w:sz w:val="24"/>
          <w:szCs w:val="24"/>
        </w:rPr>
        <w:t xml:space="preserve"> </w:t>
      </w:r>
      <w:r w:rsidRPr="00A55CA6">
        <w:rPr>
          <w:rFonts w:ascii="Arial" w:hAnsi="Arial" w:cs="Arial"/>
          <w:sz w:val="24"/>
          <w:szCs w:val="24"/>
        </w:rPr>
        <w:t xml:space="preserve">byly producentky nejdříve nenápadně omrknout na kurtech, jak to Jakubovi s raketou jde. Ukázalo se, že opravdu, ale opravdu dobře. </w:t>
      </w:r>
    </w:p>
    <w:p w14:paraId="6881787A" w14:textId="77777777" w:rsidR="00444D8F" w:rsidRPr="00A55CA6" w:rsidRDefault="00444D8F" w:rsidP="00D532C6">
      <w:pPr>
        <w:pStyle w:val="Vchoz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contextualSpacing/>
        <w:jc w:val="both"/>
        <w:rPr>
          <w:rFonts w:ascii="Arial" w:hAnsi="Arial" w:cs="Arial"/>
          <w:b/>
          <w:sz w:val="24"/>
          <w:szCs w:val="24"/>
        </w:rPr>
      </w:pPr>
    </w:p>
    <w:p w14:paraId="16C2D072" w14:textId="77777777" w:rsidR="00444D8F" w:rsidRDefault="00444D8F" w:rsidP="00A55CA6">
      <w:pPr>
        <w:pStyle w:val="Vchoz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ind w:left="360"/>
        <w:contextualSpacing/>
        <w:jc w:val="both"/>
        <w:rPr>
          <w:rFonts w:ascii="Arial" w:hAnsi="Arial" w:cs="Arial"/>
          <w:sz w:val="24"/>
          <w:szCs w:val="24"/>
        </w:rPr>
      </w:pPr>
    </w:p>
    <w:p w14:paraId="0EE7FA90" w14:textId="0BE0E06B" w:rsidR="009C38DF" w:rsidRPr="00A55CA6" w:rsidRDefault="009C38DF" w:rsidP="00A55CA6">
      <w:pPr>
        <w:pStyle w:val="Vchoz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ind w:left="360"/>
        <w:contextualSpacing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 wp14:anchorId="4D0E28A2" wp14:editId="5A922052">
            <wp:extent cx="3149600" cy="3149600"/>
            <wp:effectExtent l="0" t="0" r="0" b="0"/>
            <wp:docPr id="5" name="Obrázek 5" descr="Obsah obrázku osoba, země, obloha, exteriér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 descr="Obsah obrázku osoba, země, obloha, exteriér&#10;&#10;Popis byl vytvořen automaticky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9600" cy="314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CC77F9" w14:textId="7CDD90B5" w:rsidR="00A55CA6" w:rsidRDefault="00A55CA6" w:rsidP="00A55CA6">
      <w:pPr>
        <w:pStyle w:val="Vchoz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ind w:left="360"/>
        <w:contextualSpacing/>
        <w:jc w:val="both"/>
        <w:rPr>
          <w:rFonts w:ascii="Arial" w:hAnsi="Arial" w:cs="Arial"/>
          <w:b/>
          <w:sz w:val="24"/>
          <w:szCs w:val="24"/>
        </w:rPr>
      </w:pPr>
    </w:p>
    <w:p w14:paraId="5B05719A" w14:textId="7AE418E7" w:rsidR="00D532C6" w:rsidRDefault="00D532C6" w:rsidP="00A55CA6">
      <w:pPr>
        <w:pStyle w:val="Vchoz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ind w:left="360"/>
        <w:contextualSpacing/>
        <w:jc w:val="both"/>
        <w:rPr>
          <w:rFonts w:ascii="Arial" w:hAnsi="Arial" w:cs="Arial"/>
          <w:b/>
          <w:sz w:val="24"/>
          <w:szCs w:val="24"/>
        </w:rPr>
      </w:pPr>
    </w:p>
    <w:p w14:paraId="1B9C4EB4" w14:textId="77777777" w:rsidR="00D532C6" w:rsidRPr="00A55CA6" w:rsidRDefault="00D532C6" w:rsidP="00A55CA6">
      <w:pPr>
        <w:pStyle w:val="Vchoz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ind w:left="360"/>
        <w:contextualSpacing/>
        <w:jc w:val="both"/>
        <w:rPr>
          <w:rFonts w:ascii="Arial" w:hAnsi="Arial" w:cs="Arial"/>
          <w:b/>
          <w:sz w:val="24"/>
          <w:szCs w:val="24"/>
        </w:rPr>
      </w:pPr>
    </w:p>
    <w:p w14:paraId="7DD6F4D2" w14:textId="26A4A8B6" w:rsidR="001369F2" w:rsidRDefault="0085464C" w:rsidP="00A55CA6">
      <w:pPr>
        <w:pStyle w:val="Vchoz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ind w:left="360"/>
        <w:contextualSpacing/>
        <w:jc w:val="both"/>
        <w:rPr>
          <w:rFonts w:ascii="Arial" w:hAnsi="Arial" w:cs="Arial"/>
          <w:bCs/>
          <w:sz w:val="24"/>
          <w:szCs w:val="24"/>
        </w:rPr>
      </w:pPr>
      <w:r w:rsidRPr="00A55CA6">
        <w:rPr>
          <w:rFonts w:ascii="Arial" w:hAnsi="Arial" w:cs="Arial"/>
          <w:bCs/>
          <w:sz w:val="24"/>
          <w:szCs w:val="24"/>
        </w:rPr>
        <w:t>Jaromír Nosek musel na každé natáčení dorazit o několik hodin dříve, jelikož mu byly na hlavu naplétány umělé dredy.</w:t>
      </w:r>
    </w:p>
    <w:p w14:paraId="15E91EF8" w14:textId="77777777" w:rsidR="00B616E6" w:rsidRDefault="00B616E6" w:rsidP="00A55CA6">
      <w:pPr>
        <w:pStyle w:val="Vchoz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ind w:left="360"/>
        <w:contextualSpacing/>
        <w:jc w:val="both"/>
        <w:rPr>
          <w:rFonts w:ascii="Arial" w:hAnsi="Arial" w:cs="Arial"/>
          <w:bCs/>
          <w:sz w:val="24"/>
          <w:szCs w:val="24"/>
        </w:rPr>
      </w:pPr>
    </w:p>
    <w:p w14:paraId="597EE328" w14:textId="77777777" w:rsidR="00780F23" w:rsidRDefault="00780F23" w:rsidP="00A55CA6">
      <w:pPr>
        <w:pStyle w:val="Vchoz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ind w:left="360"/>
        <w:contextualSpacing/>
        <w:jc w:val="both"/>
        <w:rPr>
          <w:rFonts w:ascii="Arial" w:hAnsi="Arial" w:cs="Arial"/>
          <w:bCs/>
          <w:sz w:val="24"/>
          <w:szCs w:val="24"/>
        </w:rPr>
      </w:pPr>
    </w:p>
    <w:p w14:paraId="1619DE21" w14:textId="49D77E75" w:rsidR="009C38DF" w:rsidRPr="00A55CA6" w:rsidRDefault="00780F23" w:rsidP="00A55CA6">
      <w:pPr>
        <w:pStyle w:val="Vchoz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ind w:left="360"/>
        <w:contextualSpacing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 wp14:anchorId="6B1B2E90" wp14:editId="2A16F45A">
            <wp:extent cx="4387850" cy="2467995"/>
            <wp:effectExtent l="0" t="0" r="0" b="889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ázek 10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0038" cy="247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2ACCA8" w14:textId="4DA8F118" w:rsidR="00A55CA6" w:rsidRDefault="00A55CA6" w:rsidP="00A55CA6">
      <w:pPr>
        <w:pStyle w:val="Vchoz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ind w:left="360"/>
        <w:contextualSpacing/>
        <w:jc w:val="both"/>
        <w:rPr>
          <w:rFonts w:ascii="Arial" w:hAnsi="Arial" w:cs="Arial"/>
          <w:b/>
          <w:sz w:val="24"/>
          <w:szCs w:val="24"/>
        </w:rPr>
      </w:pPr>
    </w:p>
    <w:p w14:paraId="6535FBBC" w14:textId="77777777" w:rsidR="00780F23" w:rsidRPr="00A55CA6" w:rsidRDefault="00780F23" w:rsidP="00A55CA6">
      <w:pPr>
        <w:pStyle w:val="Vchoz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ind w:left="360"/>
        <w:contextualSpacing/>
        <w:jc w:val="both"/>
        <w:rPr>
          <w:rFonts w:ascii="Arial" w:hAnsi="Arial" w:cs="Arial"/>
          <w:b/>
          <w:sz w:val="24"/>
          <w:szCs w:val="24"/>
        </w:rPr>
      </w:pPr>
    </w:p>
    <w:p w14:paraId="274B6EA4" w14:textId="584CDB12" w:rsidR="009401DC" w:rsidRDefault="009401DC" w:rsidP="005D2346">
      <w:pPr>
        <w:pStyle w:val="Vchoz"/>
        <w:spacing w:line="276" w:lineRule="auto"/>
        <w:contextualSpacing/>
        <w:jc w:val="both"/>
        <w:rPr>
          <w:rFonts w:ascii="Calibri" w:hAnsi="Calibri" w:cs="Calibri"/>
          <w:color w:val="auto"/>
        </w:rPr>
      </w:pPr>
    </w:p>
    <w:p w14:paraId="260F1B0A" w14:textId="77777777" w:rsidR="00D532C6" w:rsidRDefault="00D532C6" w:rsidP="00444D8F">
      <w:pPr>
        <w:pStyle w:val="Vchoz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ind w:left="360"/>
        <w:contextualSpacing/>
        <w:jc w:val="both"/>
        <w:rPr>
          <w:rFonts w:ascii="Arial" w:hAnsi="Arial" w:cs="Arial"/>
          <w:sz w:val="24"/>
          <w:szCs w:val="24"/>
        </w:rPr>
      </w:pPr>
    </w:p>
    <w:p w14:paraId="3CC9CD7A" w14:textId="77777777" w:rsidR="00D532C6" w:rsidRDefault="00D532C6" w:rsidP="00444D8F">
      <w:pPr>
        <w:pStyle w:val="Vchoz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ind w:left="360"/>
        <w:contextualSpacing/>
        <w:jc w:val="both"/>
        <w:rPr>
          <w:rFonts w:ascii="Arial" w:hAnsi="Arial" w:cs="Arial"/>
          <w:sz w:val="24"/>
          <w:szCs w:val="24"/>
        </w:rPr>
      </w:pPr>
    </w:p>
    <w:p w14:paraId="37DA8F87" w14:textId="2C8D1E22" w:rsidR="00444D8F" w:rsidRDefault="00444D8F" w:rsidP="00444D8F">
      <w:pPr>
        <w:pStyle w:val="Vchoz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ind w:left="360"/>
        <w:contextualSpacing/>
        <w:jc w:val="both"/>
        <w:rPr>
          <w:rFonts w:ascii="Arial" w:hAnsi="Arial" w:cs="Arial"/>
          <w:sz w:val="24"/>
          <w:szCs w:val="24"/>
        </w:rPr>
      </w:pPr>
      <w:r w:rsidRPr="00A55CA6">
        <w:rPr>
          <w:rFonts w:ascii="Arial" w:hAnsi="Arial" w:cs="Arial"/>
          <w:sz w:val="24"/>
          <w:szCs w:val="24"/>
        </w:rPr>
        <w:t xml:space="preserve">Eva Burešová hraje ve filmu módní návrhářku. Pro její kolekci byly použity modely značky </w:t>
      </w:r>
      <w:proofErr w:type="spellStart"/>
      <w:r w:rsidRPr="00A55CA6">
        <w:rPr>
          <w:rFonts w:ascii="Arial" w:hAnsi="Arial" w:cs="Arial"/>
          <w:sz w:val="24"/>
          <w:szCs w:val="24"/>
        </w:rPr>
        <w:t>KRISTIANNA</w:t>
      </w:r>
      <w:proofErr w:type="spellEnd"/>
      <w:r w:rsidRPr="00A55CA6">
        <w:rPr>
          <w:rFonts w:ascii="Arial" w:hAnsi="Arial" w:cs="Arial"/>
          <w:sz w:val="24"/>
          <w:szCs w:val="24"/>
        </w:rPr>
        <w:t xml:space="preserve"> návrhářky Kristiny </w:t>
      </w:r>
      <w:proofErr w:type="spellStart"/>
      <w:r w:rsidRPr="00A55CA6">
        <w:rPr>
          <w:rFonts w:ascii="Arial" w:hAnsi="Arial" w:cs="Arial"/>
          <w:sz w:val="24"/>
          <w:szCs w:val="24"/>
        </w:rPr>
        <w:t>Oganesian</w:t>
      </w:r>
      <w:proofErr w:type="spellEnd"/>
      <w:r w:rsidRPr="00A55CA6">
        <w:rPr>
          <w:rFonts w:ascii="Arial" w:hAnsi="Arial" w:cs="Arial"/>
          <w:sz w:val="24"/>
          <w:szCs w:val="24"/>
        </w:rPr>
        <w:t>.</w:t>
      </w:r>
    </w:p>
    <w:p w14:paraId="56C10ABA" w14:textId="77777777" w:rsidR="00444D8F" w:rsidRDefault="00444D8F" w:rsidP="00444D8F">
      <w:pPr>
        <w:pStyle w:val="Vchoz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ind w:left="360"/>
        <w:contextualSpacing/>
        <w:jc w:val="both"/>
        <w:rPr>
          <w:rFonts w:ascii="Arial" w:hAnsi="Arial" w:cs="Arial"/>
          <w:sz w:val="24"/>
          <w:szCs w:val="24"/>
        </w:rPr>
      </w:pPr>
    </w:p>
    <w:p w14:paraId="46C575DC" w14:textId="77777777" w:rsidR="00444D8F" w:rsidRDefault="00444D8F" w:rsidP="00444D8F">
      <w:pPr>
        <w:pStyle w:val="Vchoz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ind w:left="360"/>
        <w:contextualSpacing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6AB4DAB8" wp14:editId="3737A43A">
            <wp:extent cx="4730750" cy="2660863"/>
            <wp:effectExtent l="0" t="0" r="0" b="6350"/>
            <wp:docPr id="9" name="Obrázek 9" descr="Obsah obrázku text, voda, osoba, loďk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ek 9" descr="Obsah obrázku text, voda, osoba, loďka&#10;&#10;Popis byl vytvořen automaticky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1721" cy="2683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474F2B" w14:textId="77777777" w:rsidR="00444D8F" w:rsidRPr="00A55CA6" w:rsidRDefault="00444D8F" w:rsidP="00444D8F">
      <w:pPr>
        <w:pStyle w:val="Vchoz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ind w:left="360"/>
        <w:contextualSpacing/>
        <w:jc w:val="both"/>
        <w:rPr>
          <w:rFonts w:ascii="Arial" w:hAnsi="Arial" w:cs="Arial"/>
          <w:b/>
          <w:sz w:val="24"/>
          <w:szCs w:val="24"/>
        </w:rPr>
      </w:pPr>
    </w:p>
    <w:p w14:paraId="177D2AAB" w14:textId="65D658DE" w:rsidR="00444D8F" w:rsidRDefault="00444D8F" w:rsidP="005D2346">
      <w:pPr>
        <w:pStyle w:val="Vchoz"/>
        <w:spacing w:line="276" w:lineRule="auto"/>
        <w:contextualSpacing/>
        <w:jc w:val="both"/>
        <w:rPr>
          <w:rFonts w:ascii="Calibri" w:hAnsi="Calibri" w:cs="Calibri"/>
          <w:color w:val="auto"/>
        </w:rPr>
      </w:pPr>
    </w:p>
    <w:p w14:paraId="6B1C26F8" w14:textId="28E07B79" w:rsidR="00B616E6" w:rsidRDefault="00B616E6" w:rsidP="005D2346">
      <w:pPr>
        <w:pStyle w:val="Vchoz"/>
        <w:spacing w:line="276" w:lineRule="auto"/>
        <w:contextualSpacing/>
        <w:jc w:val="both"/>
        <w:rPr>
          <w:rFonts w:ascii="Calibri" w:hAnsi="Calibri" w:cs="Calibri"/>
          <w:color w:val="auto"/>
        </w:rPr>
      </w:pPr>
    </w:p>
    <w:p w14:paraId="4361BE76" w14:textId="17D49D2C" w:rsidR="00A3035D" w:rsidRDefault="00A3035D" w:rsidP="005D2346">
      <w:pPr>
        <w:pStyle w:val="Vchoz"/>
        <w:spacing w:line="276" w:lineRule="auto"/>
        <w:contextualSpacing/>
        <w:jc w:val="both"/>
        <w:rPr>
          <w:rFonts w:ascii="Arial" w:hAnsi="Arial" w:cs="Arial"/>
          <w:color w:val="auto"/>
          <w:sz w:val="24"/>
          <w:szCs w:val="24"/>
        </w:rPr>
      </w:pPr>
      <w:r w:rsidRPr="00A3035D">
        <w:rPr>
          <w:rFonts w:ascii="Arial" w:hAnsi="Arial" w:cs="Arial"/>
          <w:color w:val="auto"/>
          <w:sz w:val="24"/>
          <w:szCs w:val="24"/>
        </w:rPr>
        <w:t xml:space="preserve">Veronika Freimanová a Jiří Lábus tvořili poprvé za své herecké kariéry před kamerou </w:t>
      </w:r>
      <w:r>
        <w:rPr>
          <w:rFonts w:ascii="Arial" w:hAnsi="Arial" w:cs="Arial"/>
          <w:color w:val="auto"/>
          <w:sz w:val="24"/>
          <w:szCs w:val="24"/>
        </w:rPr>
        <w:t xml:space="preserve">   </w:t>
      </w:r>
      <w:r w:rsidRPr="00A3035D">
        <w:rPr>
          <w:rFonts w:ascii="Arial" w:hAnsi="Arial" w:cs="Arial"/>
          <w:color w:val="auto"/>
          <w:sz w:val="24"/>
          <w:szCs w:val="24"/>
        </w:rPr>
        <w:t xml:space="preserve">manželský pár. </w:t>
      </w:r>
    </w:p>
    <w:p w14:paraId="40356842" w14:textId="5BED8BA9" w:rsidR="00A3035D" w:rsidRDefault="00A3035D" w:rsidP="005D2346">
      <w:pPr>
        <w:pStyle w:val="Vchoz"/>
        <w:spacing w:line="276" w:lineRule="auto"/>
        <w:contextualSpacing/>
        <w:jc w:val="both"/>
        <w:rPr>
          <w:rFonts w:ascii="Arial" w:hAnsi="Arial" w:cs="Arial"/>
          <w:color w:val="auto"/>
          <w:sz w:val="24"/>
          <w:szCs w:val="24"/>
        </w:rPr>
      </w:pPr>
    </w:p>
    <w:p w14:paraId="4313AA83" w14:textId="4ADF907F" w:rsidR="00A3035D" w:rsidRPr="00A3035D" w:rsidRDefault="00A3035D" w:rsidP="005D2346">
      <w:pPr>
        <w:pStyle w:val="Vchoz"/>
        <w:spacing w:line="276" w:lineRule="auto"/>
        <w:contextualSpacing/>
        <w:jc w:val="both"/>
        <w:rPr>
          <w:rFonts w:ascii="Arial" w:hAnsi="Arial" w:cs="Arial"/>
          <w:color w:val="auto"/>
          <w:sz w:val="24"/>
          <w:szCs w:val="24"/>
        </w:rPr>
      </w:pPr>
      <w:r>
        <w:rPr>
          <w:rFonts w:ascii="Arial" w:hAnsi="Arial" w:cs="Arial"/>
          <w:noProof/>
          <w:color w:val="auto"/>
          <w:sz w:val="24"/>
          <w:szCs w:val="24"/>
        </w:rPr>
        <w:drawing>
          <wp:inline distT="0" distB="0" distL="0" distR="0" wp14:anchorId="7DB7441B" wp14:editId="00B48049">
            <wp:extent cx="4851400" cy="2728724"/>
            <wp:effectExtent l="0" t="0" r="635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5298" cy="2753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841FC8" w14:textId="529E4E77" w:rsidR="00A3035D" w:rsidRDefault="00A3035D" w:rsidP="005D2346">
      <w:pPr>
        <w:pStyle w:val="Vchoz"/>
        <w:spacing w:line="276" w:lineRule="auto"/>
        <w:contextualSpacing/>
        <w:jc w:val="both"/>
        <w:rPr>
          <w:rFonts w:ascii="Calibri" w:hAnsi="Calibri" w:cs="Calibri"/>
          <w:color w:val="auto"/>
        </w:rPr>
      </w:pPr>
    </w:p>
    <w:p w14:paraId="1E350EE3" w14:textId="77777777" w:rsidR="00A3035D" w:rsidRDefault="00A3035D" w:rsidP="005D2346">
      <w:pPr>
        <w:pStyle w:val="Vchoz"/>
        <w:spacing w:line="276" w:lineRule="auto"/>
        <w:contextualSpacing/>
        <w:jc w:val="both"/>
        <w:rPr>
          <w:rFonts w:ascii="Calibri" w:hAnsi="Calibri" w:cs="Calibri"/>
          <w:color w:val="auto"/>
        </w:rPr>
      </w:pPr>
    </w:p>
    <w:p w14:paraId="4DD95B9A" w14:textId="77777777" w:rsidR="00A3035D" w:rsidRDefault="00A3035D" w:rsidP="005D2346">
      <w:pPr>
        <w:pStyle w:val="Vchoz"/>
        <w:spacing w:line="276" w:lineRule="auto"/>
        <w:contextualSpacing/>
        <w:jc w:val="both"/>
        <w:rPr>
          <w:rFonts w:ascii="Calibri" w:hAnsi="Calibri" w:cs="Calibri"/>
          <w:color w:val="auto"/>
        </w:rPr>
      </w:pPr>
    </w:p>
    <w:p w14:paraId="3D2551FB" w14:textId="5D107542" w:rsidR="00D532C6" w:rsidRPr="00B616E6" w:rsidRDefault="00D532C6" w:rsidP="005D2346">
      <w:pPr>
        <w:pStyle w:val="Vchoz"/>
        <w:spacing w:line="276" w:lineRule="auto"/>
        <w:contextualSpacing/>
        <w:jc w:val="both"/>
        <w:rPr>
          <w:rFonts w:ascii="Arial" w:hAnsi="Arial" w:cs="Arial"/>
          <w:color w:val="auto"/>
          <w:sz w:val="24"/>
          <w:szCs w:val="24"/>
        </w:rPr>
      </w:pPr>
      <w:r w:rsidRPr="00B616E6">
        <w:rPr>
          <w:rFonts w:ascii="Arial" w:hAnsi="Arial" w:cs="Arial"/>
          <w:color w:val="auto"/>
          <w:sz w:val="24"/>
          <w:szCs w:val="24"/>
        </w:rPr>
        <w:t xml:space="preserve">Při natáčení romantické večeře měl Jakub Kohák „hlad jako herec“ a rekvizitáři </w:t>
      </w:r>
      <w:r w:rsidR="00B616E6">
        <w:rPr>
          <w:rFonts w:ascii="Arial" w:hAnsi="Arial" w:cs="Arial"/>
          <w:color w:val="auto"/>
          <w:sz w:val="24"/>
          <w:szCs w:val="24"/>
        </w:rPr>
        <w:t xml:space="preserve">ho </w:t>
      </w:r>
      <w:r w:rsidRPr="00B616E6">
        <w:rPr>
          <w:rFonts w:ascii="Arial" w:hAnsi="Arial" w:cs="Arial"/>
          <w:color w:val="auto"/>
          <w:sz w:val="24"/>
          <w:szCs w:val="24"/>
        </w:rPr>
        <w:t xml:space="preserve">museli </w:t>
      </w:r>
      <w:r w:rsidR="00B616E6" w:rsidRPr="00B616E6">
        <w:rPr>
          <w:rFonts w:ascii="Arial" w:hAnsi="Arial" w:cs="Arial"/>
          <w:color w:val="auto"/>
          <w:sz w:val="24"/>
          <w:szCs w:val="24"/>
        </w:rPr>
        <w:t>v pauzách při přípravě záběrů</w:t>
      </w:r>
      <w:r w:rsidRPr="00B616E6">
        <w:rPr>
          <w:rFonts w:ascii="Arial" w:hAnsi="Arial" w:cs="Arial"/>
          <w:color w:val="auto"/>
          <w:sz w:val="24"/>
          <w:szCs w:val="24"/>
        </w:rPr>
        <w:t xml:space="preserve"> </w:t>
      </w:r>
      <w:r w:rsidR="00767849">
        <w:rPr>
          <w:rFonts w:ascii="Arial" w:hAnsi="Arial" w:cs="Arial"/>
          <w:color w:val="auto"/>
          <w:sz w:val="24"/>
          <w:szCs w:val="24"/>
        </w:rPr>
        <w:t>hlídat</w:t>
      </w:r>
      <w:r w:rsidRPr="00B616E6">
        <w:rPr>
          <w:rFonts w:ascii="Arial" w:hAnsi="Arial" w:cs="Arial"/>
          <w:color w:val="auto"/>
          <w:sz w:val="24"/>
          <w:szCs w:val="24"/>
        </w:rPr>
        <w:t>, aby ne</w:t>
      </w:r>
      <w:r w:rsidR="00767849">
        <w:rPr>
          <w:rFonts w:ascii="Arial" w:hAnsi="Arial" w:cs="Arial"/>
          <w:color w:val="auto"/>
          <w:sz w:val="24"/>
          <w:szCs w:val="24"/>
        </w:rPr>
        <w:t>ukrajoval z</w:t>
      </w:r>
      <w:r w:rsidRPr="00B616E6">
        <w:rPr>
          <w:rFonts w:ascii="Arial" w:hAnsi="Arial" w:cs="Arial"/>
          <w:color w:val="auto"/>
          <w:sz w:val="24"/>
          <w:szCs w:val="24"/>
        </w:rPr>
        <w:t xml:space="preserve"> </w:t>
      </w:r>
      <w:r w:rsidR="00B616E6" w:rsidRPr="00B616E6">
        <w:rPr>
          <w:rFonts w:ascii="Arial" w:hAnsi="Arial" w:cs="Arial"/>
          <w:color w:val="auto"/>
          <w:sz w:val="24"/>
          <w:szCs w:val="24"/>
        </w:rPr>
        <w:t>„hrací</w:t>
      </w:r>
      <w:r w:rsidR="00767849">
        <w:rPr>
          <w:rFonts w:ascii="Arial" w:hAnsi="Arial" w:cs="Arial"/>
          <w:color w:val="auto"/>
          <w:sz w:val="24"/>
          <w:szCs w:val="24"/>
        </w:rPr>
        <w:t>ho</w:t>
      </w:r>
      <w:r w:rsidR="00B616E6" w:rsidRPr="00B616E6">
        <w:rPr>
          <w:rFonts w:ascii="Arial" w:hAnsi="Arial" w:cs="Arial"/>
          <w:color w:val="auto"/>
          <w:sz w:val="24"/>
          <w:szCs w:val="24"/>
        </w:rPr>
        <w:t>“ jídl</w:t>
      </w:r>
      <w:r w:rsidR="00767849">
        <w:rPr>
          <w:rFonts w:ascii="Arial" w:hAnsi="Arial" w:cs="Arial"/>
          <w:color w:val="auto"/>
          <w:sz w:val="24"/>
          <w:szCs w:val="24"/>
        </w:rPr>
        <w:t>a</w:t>
      </w:r>
      <w:r w:rsidR="00B616E6" w:rsidRPr="00B616E6">
        <w:rPr>
          <w:rFonts w:ascii="Arial" w:hAnsi="Arial" w:cs="Arial"/>
          <w:color w:val="auto"/>
          <w:sz w:val="24"/>
          <w:szCs w:val="24"/>
        </w:rPr>
        <w:t xml:space="preserve">. </w:t>
      </w:r>
    </w:p>
    <w:p w14:paraId="195A39D4" w14:textId="3569423F" w:rsidR="00B616E6" w:rsidRDefault="00B616E6" w:rsidP="005D2346">
      <w:pPr>
        <w:pStyle w:val="Vchoz"/>
        <w:spacing w:line="276" w:lineRule="auto"/>
        <w:contextualSpacing/>
        <w:jc w:val="both"/>
        <w:rPr>
          <w:rFonts w:ascii="Calibri" w:hAnsi="Calibri" w:cs="Calibri"/>
          <w:color w:val="auto"/>
        </w:rPr>
      </w:pPr>
    </w:p>
    <w:p w14:paraId="221F48A0" w14:textId="0532573B" w:rsidR="00B616E6" w:rsidRPr="00C02B91" w:rsidRDefault="00B616E6" w:rsidP="005D2346">
      <w:pPr>
        <w:pStyle w:val="Vchoz"/>
        <w:spacing w:line="276" w:lineRule="auto"/>
        <w:contextualSpacing/>
        <w:jc w:val="both"/>
        <w:rPr>
          <w:rFonts w:ascii="Calibri" w:hAnsi="Calibri" w:cs="Calibri"/>
          <w:color w:val="auto"/>
        </w:rPr>
      </w:pPr>
      <w:r>
        <w:rPr>
          <w:rFonts w:ascii="Calibri" w:hAnsi="Calibri" w:cs="Calibri"/>
          <w:noProof/>
          <w:color w:val="auto"/>
        </w:rPr>
        <w:drawing>
          <wp:inline distT="0" distB="0" distL="0" distR="0" wp14:anchorId="77492DC6" wp14:editId="03BFBE86">
            <wp:extent cx="4984750" cy="2803728"/>
            <wp:effectExtent l="0" t="0" r="6350" b="0"/>
            <wp:docPr id="13" name="Obrázek 13" descr="Obsah obrázku text, osoba, interiér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ázek 13" descr="Obsah obrázku text, osoba, interiér&#10;&#10;Popis byl vytvořen automaticky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2589" cy="2813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616E6" w:rsidRPr="00C02B91" w:rsidSect="00253016">
      <w:headerReference w:type="default" r:id="rId21"/>
      <w:pgSz w:w="11906" w:h="16838" w:code="9"/>
      <w:pgMar w:top="1134" w:right="1134" w:bottom="1134" w:left="1134" w:header="709" w:footer="851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192184" w14:textId="77777777" w:rsidR="00BA2917" w:rsidRDefault="00BA2917">
      <w:r>
        <w:separator/>
      </w:r>
    </w:p>
  </w:endnote>
  <w:endnote w:type="continuationSeparator" w:id="0">
    <w:p w14:paraId="6034D83D" w14:textId="77777777" w:rsidR="00BA2917" w:rsidRDefault="00BA29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DFA2D0" w14:textId="77777777" w:rsidR="00BA2917" w:rsidRDefault="00BA2917">
      <w:r>
        <w:separator/>
      </w:r>
    </w:p>
  </w:footnote>
  <w:footnote w:type="continuationSeparator" w:id="0">
    <w:p w14:paraId="49C420BE" w14:textId="77777777" w:rsidR="00BA2917" w:rsidRDefault="00BA291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9F42A8" w14:textId="0CAA2B97" w:rsidR="00CD2C43" w:rsidRDefault="00BB6459" w:rsidP="005B6CED">
    <w:pPr>
      <w:jc w:val="right"/>
    </w:pPr>
    <w:r>
      <w:rPr>
        <w:noProof/>
      </w:rPr>
      <w:drawing>
        <wp:inline distT="0" distB="0" distL="0" distR="0" wp14:anchorId="7756E551" wp14:editId="3C60CF2B">
          <wp:extent cx="1871980" cy="762738"/>
          <wp:effectExtent l="0" t="0" r="0" b="0"/>
          <wp:docPr id="14" name="Obrázek 14" descr="Obsah obrázku text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Obrázek 14" descr="Obsah obrázku text&#10;&#10;Popis byl vytvořen automaticky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90866" cy="7704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1F55E5"/>
    <w:multiLevelType w:val="hybridMultilevel"/>
    <w:tmpl w:val="D7CE74D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6926B8"/>
    <w:multiLevelType w:val="hybridMultilevel"/>
    <w:tmpl w:val="D8DE5476"/>
    <w:lvl w:ilvl="0" w:tplc="04050011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694FF7"/>
    <w:multiLevelType w:val="hybridMultilevel"/>
    <w:tmpl w:val="FE42AFD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D67125"/>
    <w:multiLevelType w:val="hybridMultilevel"/>
    <w:tmpl w:val="3054964A"/>
    <w:lvl w:ilvl="0" w:tplc="D83AE6D6">
      <w:start w:val="7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506" w:hanging="360"/>
      </w:pPr>
    </w:lvl>
    <w:lvl w:ilvl="2" w:tplc="0405001B" w:tentative="1">
      <w:start w:val="1"/>
      <w:numFmt w:val="lowerRoman"/>
      <w:lvlText w:val="%3."/>
      <w:lvlJc w:val="right"/>
      <w:pPr>
        <w:ind w:left="2226" w:hanging="180"/>
      </w:pPr>
    </w:lvl>
    <w:lvl w:ilvl="3" w:tplc="0405000F" w:tentative="1">
      <w:start w:val="1"/>
      <w:numFmt w:val="decimal"/>
      <w:lvlText w:val="%4."/>
      <w:lvlJc w:val="left"/>
      <w:pPr>
        <w:ind w:left="2946" w:hanging="360"/>
      </w:pPr>
    </w:lvl>
    <w:lvl w:ilvl="4" w:tplc="04050019" w:tentative="1">
      <w:start w:val="1"/>
      <w:numFmt w:val="lowerLetter"/>
      <w:lvlText w:val="%5."/>
      <w:lvlJc w:val="left"/>
      <w:pPr>
        <w:ind w:left="3666" w:hanging="360"/>
      </w:pPr>
    </w:lvl>
    <w:lvl w:ilvl="5" w:tplc="0405001B" w:tentative="1">
      <w:start w:val="1"/>
      <w:numFmt w:val="lowerRoman"/>
      <w:lvlText w:val="%6."/>
      <w:lvlJc w:val="right"/>
      <w:pPr>
        <w:ind w:left="4386" w:hanging="180"/>
      </w:pPr>
    </w:lvl>
    <w:lvl w:ilvl="6" w:tplc="0405000F" w:tentative="1">
      <w:start w:val="1"/>
      <w:numFmt w:val="decimal"/>
      <w:lvlText w:val="%7."/>
      <w:lvlJc w:val="left"/>
      <w:pPr>
        <w:ind w:left="5106" w:hanging="360"/>
      </w:pPr>
    </w:lvl>
    <w:lvl w:ilvl="7" w:tplc="04050019" w:tentative="1">
      <w:start w:val="1"/>
      <w:numFmt w:val="lowerLetter"/>
      <w:lvlText w:val="%8."/>
      <w:lvlJc w:val="left"/>
      <w:pPr>
        <w:ind w:left="5826" w:hanging="360"/>
      </w:pPr>
    </w:lvl>
    <w:lvl w:ilvl="8" w:tplc="040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 w15:restartNumberingAfterBreak="0">
    <w:nsid w:val="2F051AB0"/>
    <w:multiLevelType w:val="hybridMultilevel"/>
    <w:tmpl w:val="3EB04786"/>
    <w:lvl w:ilvl="0" w:tplc="3808F6D8">
      <w:start w:val="7"/>
      <w:numFmt w:val="decimal"/>
      <w:lvlText w:val="%1)"/>
      <w:lvlJc w:val="left"/>
      <w:pPr>
        <w:ind w:left="720" w:hanging="360"/>
      </w:pPr>
      <w:rPr>
        <w:rFonts w:hint="default"/>
        <w:b w:val="0"/>
        <w:color w:val="000000"/>
        <w:sz w:val="22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82E0C81"/>
    <w:multiLevelType w:val="hybridMultilevel"/>
    <w:tmpl w:val="D8DE5476"/>
    <w:lvl w:ilvl="0" w:tplc="04050011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DB557AE"/>
    <w:multiLevelType w:val="hybridMultilevel"/>
    <w:tmpl w:val="B686CFD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DCA12D1"/>
    <w:multiLevelType w:val="multilevel"/>
    <w:tmpl w:val="18560D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5FC5DAB"/>
    <w:multiLevelType w:val="hybridMultilevel"/>
    <w:tmpl w:val="7B12C046"/>
    <w:lvl w:ilvl="0" w:tplc="04050011">
      <w:start w:val="6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F930AB"/>
    <w:multiLevelType w:val="hybridMultilevel"/>
    <w:tmpl w:val="982A32D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4FF350C"/>
    <w:multiLevelType w:val="hybridMultilevel"/>
    <w:tmpl w:val="7A12642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90C233D"/>
    <w:multiLevelType w:val="hybridMultilevel"/>
    <w:tmpl w:val="D8DE5476"/>
    <w:lvl w:ilvl="0" w:tplc="04050011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CAF21DA"/>
    <w:multiLevelType w:val="hybridMultilevel"/>
    <w:tmpl w:val="EFA4FE5E"/>
    <w:lvl w:ilvl="0" w:tplc="04050011">
      <w:start w:val="7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"/>
  </w:num>
  <w:num w:numId="3">
    <w:abstractNumId w:val="5"/>
  </w:num>
  <w:num w:numId="4">
    <w:abstractNumId w:val="2"/>
  </w:num>
  <w:num w:numId="5">
    <w:abstractNumId w:val="7"/>
  </w:num>
  <w:num w:numId="6">
    <w:abstractNumId w:val="3"/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0"/>
  </w:num>
  <w:num w:numId="9">
    <w:abstractNumId w:val="4"/>
  </w:num>
  <w:num w:numId="10">
    <w:abstractNumId w:val="8"/>
  </w:num>
  <w:num w:numId="11">
    <w:abstractNumId w:val="12"/>
  </w:num>
  <w:num w:numId="12">
    <w:abstractNumId w:val="0"/>
  </w:num>
  <w:num w:numId="13">
    <w:abstractNumId w:val="9"/>
  </w:num>
  <w:num w:numId="1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164A2"/>
    <w:rsid w:val="00016266"/>
    <w:rsid w:val="00043A07"/>
    <w:rsid w:val="00052EE6"/>
    <w:rsid w:val="00063997"/>
    <w:rsid w:val="000676CE"/>
    <w:rsid w:val="00082396"/>
    <w:rsid w:val="00085C9C"/>
    <w:rsid w:val="00093FE4"/>
    <w:rsid w:val="00097D59"/>
    <w:rsid w:val="000A0AD6"/>
    <w:rsid w:val="000A506C"/>
    <w:rsid w:val="000A5CB2"/>
    <w:rsid w:val="000A74CC"/>
    <w:rsid w:val="000C15AF"/>
    <w:rsid w:val="000D4A48"/>
    <w:rsid w:val="000E010A"/>
    <w:rsid w:val="000F5EB7"/>
    <w:rsid w:val="00110F17"/>
    <w:rsid w:val="00127DB0"/>
    <w:rsid w:val="0013201A"/>
    <w:rsid w:val="001369F2"/>
    <w:rsid w:val="00144E00"/>
    <w:rsid w:val="00163A6B"/>
    <w:rsid w:val="00165F1E"/>
    <w:rsid w:val="00171B0B"/>
    <w:rsid w:val="00185C0D"/>
    <w:rsid w:val="00187812"/>
    <w:rsid w:val="001A1F4A"/>
    <w:rsid w:val="001A6489"/>
    <w:rsid w:val="001B71B4"/>
    <w:rsid w:val="001D51E6"/>
    <w:rsid w:val="001E73EE"/>
    <w:rsid w:val="002125D3"/>
    <w:rsid w:val="00217635"/>
    <w:rsid w:val="00226955"/>
    <w:rsid w:val="00246B40"/>
    <w:rsid w:val="00253016"/>
    <w:rsid w:val="00260722"/>
    <w:rsid w:val="00261EDB"/>
    <w:rsid w:val="002A4696"/>
    <w:rsid w:val="002B3B78"/>
    <w:rsid w:val="002C6439"/>
    <w:rsid w:val="002C768C"/>
    <w:rsid w:val="002D094E"/>
    <w:rsid w:val="002E25C8"/>
    <w:rsid w:val="002F7F60"/>
    <w:rsid w:val="00300B0B"/>
    <w:rsid w:val="003014AF"/>
    <w:rsid w:val="00301FE1"/>
    <w:rsid w:val="00316AE7"/>
    <w:rsid w:val="00326CDC"/>
    <w:rsid w:val="00332B92"/>
    <w:rsid w:val="00341610"/>
    <w:rsid w:val="003639EC"/>
    <w:rsid w:val="0037158C"/>
    <w:rsid w:val="00397345"/>
    <w:rsid w:val="003A1E25"/>
    <w:rsid w:val="003B36BB"/>
    <w:rsid w:val="003B758C"/>
    <w:rsid w:val="003E1223"/>
    <w:rsid w:val="003F1248"/>
    <w:rsid w:val="003F40C0"/>
    <w:rsid w:val="003F6BE2"/>
    <w:rsid w:val="00404323"/>
    <w:rsid w:val="00415943"/>
    <w:rsid w:val="00423B19"/>
    <w:rsid w:val="0043712E"/>
    <w:rsid w:val="00444D8F"/>
    <w:rsid w:val="00455269"/>
    <w:rsid w:val="00455F24"/>
    <w:rsid w:val="00477750"/>
    <w:rsid w:val="0048301F"/>
    <w:rsid w:val="004A56CB"/>
    <w:rsid w:val="004D1065"/>
    <w:rsid w:val="004D4D7B"/>
    <w:rsid w:val="004E2FCA"/>
    <w:rsid w:val="004F261D"/>
    <w:rsid w:val="004F6B9F"/>
    <w:rsid w:val="004F70DA"/>
    <w:rsid w:val="00516CE3"/>
    <w:rsid w:val="005249A5"/>
    <w:rsid w:val="00525FFE"/>
    <w:rsid w:val="0054302C"/>
    <w:rsid w:val="00546E7B"/>
    <w:rsid w:val="00573C97"/>
    <w:rsid w:val="0058567C"/>
    <w:rsid w:val="005916F4"/>
    <w:rsid w:val="00591D91"/>
    <w:rsid w:val="005938CF"/>
    <w:rsid w:val="005B5944"/>
    <w:rsid w:val="005B5C8D"/>
    <w:rsid w:val="005B6CED"/>
    <w:rsid w:val="005D2346"/>
    <w:rsid w:val="005F20EC"/>
    <w:rsid w:val="00613F0E"/>
    <w:rsid w:val="00617065"/>
    <w:rsid w:val="00634F10"/>
    <w:rsid w:val="0065445A"/>
    <w:rsid w:val="0066616B"/>
    <w:rsid w:val="00694220"/>
    <w:rsid w:val="006B0C8C"/>
    <w:rsid w:val="006C1E64"/>
    <w:rsid w:val="006C2191"/>
    <w:rsid w:val="006C288B"/>
    <w:rsid w:val="006C5C2E"/>
    <w:rsid w:val="006D6B7B"/>
    <w:rsid w:val="006E6A8A"/>
    <w:rsid w:val="00701548"/>
    <w:rsid w:val="007055EB"/>
    <w:rsid w:val="00720B38"/>
    <w:rsid w:val="00732FCD"/>
    <w:rsid w:val="00744C30"/>
    <w:rsid w:val="0076598D"/>
    <w:rsid w:val="00767849"/>
    <w:rsid w:val="007732EB"/>
    <w:rsid w:val="00774A13"/>
    <w:rsid w:val="00780F23"/>
    <w:rsid w:val="00790AD6"/>
    <w:rsid w:val="007927AB"/>
    <w:rsid w:val="00797363"/>
    <w:rsid w:val="007A02A2"/>
    <w:rsid w:val="007A43BF"/>
    <w:rsid w:val="007C10AF"/>
    <w:rsid w:val="007C2379"/>
    <w:rsid w:val="007D521A"/>
    <w:rsid w:val="007D572A"/>
    <w:rsid w:val="007E2077"/>
    <w:rsid w:val="007F4176"/>
    <w:rsid w:val="00812D38"/>
    <w:rsid w:val="00815387"/>
    <w:rsid w:val="008164A2"/>
    <w:rsid w:val="00845DC1"/>
    <w:rsid w:val="00854447"/>
    <w:rsid w:val="0085464C"/>
    <w:rsid w:val="00857122"/>
    <w:rsid w:val="008658DF"/>
    <w:rsid w:val="008675B2"/>
    <w:rsid w:val="008732AF"/>
    <w:rsid w:val="00884A14"/>
    <w:rsid w:val="008857FE"/>
    <w:rsid w:val="008876F1"/>
    <w:rsid w:val="008879AE"/>
    <w:rsid w:val="008920AE"/>
    <w:rsid w:val="008B1813"/>
    <w:rsid w:val="008B4B38"/>
    <w:rsid w:val="008B63D8"/>
    <w:rsid w:val="008C2C35"/>
    <w:rsid w:val="008D3FD7"/>
    <w:rsid w:val="008E147B"/>
    <w:rsid w:val="008F28DF"/>
    <w:rsid w:val="008F50CD"/>
    <w:rsid w:val="00910941"/>
    <w:rsid w:val="009267C6"/>
    <w:rsid w:val="00934E20"/>
    <w:rsid w:val="009401DC"/>
    <w:rsid w:val="00943DA8"/>
    <w:rsid w:val="00954A7B"/>
    <w:rsid w:val="00957AA1"/>
    <w:rsid w:val="00972FBF"/>
    <w:rsid w:val="00973447"/>
    <w:rsid w:val="0099133C"/>
    <w:rsid w:val="0099658E"/>
    <w:rsid w:val="009A5386"/>
    <w:rsid w:val="009C38DF"/>
    <w:rsid w:val="009D5A99"/>
    <w:rsid w:val="009D7064"/>
    <w:rsid w:val="009F445D"/>
    <w:rsid w:val="00A017DC"/>
    <w:rsid w:val="00A06E7D"/>
    <w:rsid w:val="00A3035D"/>
    <w:rsid w:val="00A55CA6"/>
    <w:rsid w:val="00A80195"/>
    <w:rsid w:val="00A8481C"/>
    <w:rsid w:val="00A910A7"/>
    <w:rsid w:val="00AC0B0E"/>
    <w:rsid w:val="00AE39A1"/>
    <w:rsid w:val="00AF449E"/>
    <w:rsid w:val="00B012DC"/>
    <w:rsid w:val="00B03021"/>
    <w:rsid w:val="00B06368"/>
    <w:rsid w:val="00B113F1"/>
    <w:rsid w:val="00B11909"/>
    <w:rsid w:val="00B2019B"/>
    <w:rsid w:val="00B213CA"/>
    <w:rsid w:val="00B24FC4"/>
    <w:rsid w:val="00B35F94"/>
    <w:rsid w:val="00B5000C"/>
    <w:rsid w:val="00B616E6"/>
    <w:rsid w:val="00B6481F"/>
    <w:rsid w:val="00B64F68"/>
    <w:rsid w:val="00B83312"/>
    <w:rsid w:val="00B84B14"/>
    <w:rsid w:val="00B86637"/>
    <w:rsid w:val="00B9498A"/>
    <w:rsid w:val="00BA2917"/>
    <w:rsid w:val="00BB2A4D"/>
    <w:rsid w:val="00BB35DB"/>
    <w:rsid w:val="00BB6459"/>
    <w:rsid w:val="00BC1957"/>
    <w:rsid w:val="00BD2A90"/>
    <w:rsid w:val="00BE3022"/>
    <w:rsid w:val="00C02B91"/>
    <w:rsid w:val="00C35E5D"/>
    <w:rsid w:val="00C6041A"/>
    <w:rsid w:val="00C77662"/>
    <w:rsid w:val="00C8402A"/>
    <w:rsid w:val="00C95286"/>
    <w:rsid w:val="00C95CDE"/>
    <w:rsid w:val="00CA7A0B"/>
    <w:rsid w:val="00CC46B3"/>
    <w:rsid w:val="00CD0BCF"/>
    <w:rsid w:val="00CD2C43"/>
    <w:rsid w:val="00CD5A46"/>
    <w:rsid w:val="00CD5CBC"/>
    <w:rsid w:val="00CF56DE"/>
    <w:rsid w:val="00D12A6E"/>
    <w:rsid w:val="00D24977"/>
    <w:rsid w:val="00D253B8"/>
    <w:rsid w:val="00D359B1"/>
    <w:rsid w:val="00D40B7A"/>
    <w:rsid w:val="00D46ADF"/>
    <w:rsid w:val="00D532C6"/>
    <w:rsid w:val="00D53586"/>
    <w:rsid w:val="00D63222"/>
    <w:rsid w:val="00D728CE"/>
    <w:rsid w:val="00D731B8"/>
    <w:rsid w:val="00D741C9"/>
    <w:rsid w:val="00D909A8"/>
    <w:rsid w:val="00D975C2"/>
    <w:rsid w:val="00DC6E3C"/>
    <w:rsid w:val="00DD5F44"/>
    <w:rsid w:val="00DE5B83"/>
    <w:rsid w:val="00E0175B"/>
    <w:rsid w:val="00E04816"/>
    <w:rsid w:val="00E078CB"/>
    <w:rsid w:val="00E07DC4"/>
    <w:rsid w:val="00E26587"/>
    <w:rsid w:val="00E343C1"/>
    <w:rsid w:val="00E41923"/>
    <w:rsid w:val="00E47D13"/>
    <w:rsid w:val="00E81BED"/>
    <w:rsid w:val="00EA4087"/>
    <w:rsid w:val="00EB2E8E"/>
    <w:rsid w:val="00EC772D"/>
    <w:rsid w:val="00ED01C8"/>
    <w:rsid w:val="00EE247C"/>
    <w:rsid w:val="00EE3C6E"/>
    <w:rsid w:val="00EE673E"/>
    <w:rsid w:val="00EF1151"/>
    <w:rsid w:val="00EF3465"/>
    <w:rsid w:val="00F22FDC"/>
    <w:rsid w:val="00F24420"/>
    <w:rsid w:val="00F32856"/>
    <w:rsid w:val="00F439FC"/>
    <w:rsid w:val="00F46C17"/>
    <w:rsid w:val="00F54B23"/>
    <w:rsid w:val="00F62BF2"/>
    <w:rsid w:val="00F70EFD"/>
    <w:rsid w:val="00F7217A"/>
    <w:rsid w:val="00F81494"/>
    <w:rsid w:val="00FA2326"/>
    <w:rsid w:val="00FB15E7"/>
    <w:rsid w:val="00FB3403"/>
    <w:rsid w:val="00FB4863"/>
    <w:rsid w:val="00FC1E7E"/>
    <w:rsid w:val="00FC3F5C"/>
    <w:rsid w:val="00FD1704"/>
    <w:rsid w:val="00FD68E5"/>
    <w:rsid w:val="00FD78EB"/>
    <w:rsid w:val="00FE295B"/>
    <w:rsid w:val="00FE30CD"/>
    <w:rsid w:val="00FF32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F86E787"/>
  <w15:docId w15:val="{3144B8B6-0680-4C69-BD3B-8E93003BE2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cs-CZ" w:eastAsia="cs-CZ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rPr>
      <w:sz w:val="24"/>
      <w:szCs w:val="24"/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Vchoz">
    <w:name w:val="Výchozí"/>
    <w:rPr>
      <w:rFonts w:ascii="Helvetica" w:hAnsi="Helvetica" w:cs="Arial Unicode MS"/>
      <w:color w:val="000000"/>
      <w:sz w:val="22"/>
      <w:szCs w:val="22"/>
    </w:rPr>
  </w:style>
  <w:style w:type="character" w:customStyle="1" w:styleId="3oh-">
    <w:name w:val="_3oh-"/>
    <w:basedOn w:val="Standardnpsmoodstavce"/>
    <w:rsid w:val="00CF56DE"/>
  </w:style>
  <w:style w:type="paragraph" w:styleId="Zhlav">
    <w:name w:val="header"/>
    <w:basedOn w:val="Normln"/>
    <w:link w:val="ZhlavChar"/>
    <w:uiPriority w:val="99"/>
    <w:unhideWhenUsed/>
    <w:rsid w:val="005B6CED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5B6CED"/>
    <w:rPr>
      <w:sz w:val="24"/>
      <w:szCs w:val="24"/>
      <w:lang w:val="en-US" w:eastAsia="en-US"/>
    </w:rPr>
  </w:style>
  <w:style w:type="paragraph" w:styleId="Zpat">
    <w:name w:val="footer"/>
    <w:basedOn w:val="Normln"/>
    <w:link w:val="ZpatChar"/>
    <w:uiPriority w:val="99"/>
    <w:unhideWhenUsed/>
    <w:rsid w:val="005B6CED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5B6CED"/>
    <w:rPr>
      <w:sz w:val="24"/>
      <w:szCs w:val="24"/>
      <w:lang w:val="en-US" w:eastAsia="en-US"/>
    </w:rPr>
  </w:style>
  <w:style w:type="paragraph" w:styleId="Normlnweb">
    <w:name w:val="Normal (Web)"/>
    <w:basedOn w:val="Normln"/>
    <w:uiPriority w:val="99"/>
    <w:unhideWhenUsed/>
    <w:rsid w:val="008F28D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Theme="minorHAnsi"/>
      <w:bdr w:val="none" w:sz="0" w:space="0" w:color="auto"/>
      <w:lang w:val="cs-CZ" w:eastAsia="cs-CZ"/>
    </w:rPr>
  </w:style>
  <w:style w:type="character" w:styleId="Siln">
    <w:name w:val="Strong"/>
    <w:basedOn w:val="Standardnpsmoodstavce"/>
    <w:uiPriority w:val="22"/>
    <w:qFormat/>
    <w:rsid w:val="008F28DF"/>
    <w:rPr>
      <w:b/>
      <w:bCs/>
    </w:rPr>
  </w:style>
  <w:style w:type="character" w:styleId="Zdraznn">
    <w:name w:val="Emphasis"/>
    <w:basedOn w:val="Standardnpsmoodstavce"/>
    <w:uiPriority w:val="20"/>
    <w:qFormat/>
    <w:rsid w:val="008F28DF"/>
    <w:rPr>
      <w:i/>
      <w:iCs/>
    </w:rPr>
  </w:style>
  <w:style w:type="paragraph" w:styleId="Odstavecseseznamem">
    <w:name w:val="List Paragraph"/>
    <w:basedOn w:val="Normln"/>
    <w:uiPriority w:val="34"/>
    <w:qFormat/>
    <w:rsid w:val="008F28D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bdr w:val="none" w:sz="0" w:space="0" w:color="auto"/>
      <w:lang w:val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5D2346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D2346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441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40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350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61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1045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825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399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4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237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432549">
                  <w:marLeft w:val="663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2139032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6814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1326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27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72695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6381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9895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5801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79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gif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5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BDB320-30A7-464A-82DA-B3E45EA7B4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</TotalTime>
  <Pages>1</Pages>
  <Words>673</Words>
  <Characters>3973</Characters>
  <Application>Microsoft Office Word</Application>
  <DocSecurity>0</DocSecurity>
  <Lines>33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RUBIKON Centrum</Company>
  <LinksUpToDate>false</LinksUpToDate>
  <CharactersWithSpaces>4637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aschermannova</dc:creator>
  <cp:lastModifiedBy>Zita Marinovová</cp:lastModifiedBy>
  <cp:revision>15</cp:revision>
  <dcterms:created xsi:type="dcterms:W3CDTF">2017-11-24T15:24:00Z</dcterms:created>
  <dcterms:modified xsi:type="dcterms:W3CDTF">2022-03-20T16:05:00Z</dcterms:modified>
</cp:coreProperties>
</file>